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E760" w14:textId="0B9B3612" w:rsidR="003B59FA" w:rsidRDefault="00D36135" w:rsidP="00DD667D">
      <w:r w:rsidRPr="00D36135"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2C5C7D" wp14:editId="72496A5D">
                <wp:simplePos x="0" y="0"/>
                <wp:positionH relativeFrom="margin">
                  <wp:posOffset>2454910</wp:posOffset>
                </wp:positionH>
                <wp:positionV relativeFrom="paragraph">
                  <wp:posOffset>475615</wp:posOffset>
                </wp:positionV>
                <wp:extent cx="984250" cy="4635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A237C" w14:textId="04904930" w:rsidR="00D36135" w:rsidRPr="00D36135" w:rsidRDefault="00D36135" w:rsidP="00D36135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808080" w:themeColor="background1" w:themeShade="80"/>
                                <w:szCs w:val="20"/>
                                <w:lang w:val="en-US"/>
                              </w:rPr>
                            </w:pPr>
                            <w:r w:rsidRPr="00D36135">
                              <w:rPr>
                                <w:bCs/>
                                <w:i/>
                                <w:iCs/>
                                <w:color w:val="808080" w:themeColor="background1" w:themeShade="80"/>
                                <w:szCs w:val="20"/>
                                <w:lang w:val="en-US"/>
                              </w:rPr>
                              <w:t>Generic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C5C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3pt;margin-top:37.45pt;width:77.5pt;height:3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" stroked="f">
                <v:textbox>
                  <w:txbxContent>
                    <w:p w14:paraId="78DA237C" w14:textId="04904930" w:rsidR="00D36135" w:rsidRPr="00D36135" w:rsidRDefault="00D36135" w:rsidP="00D36135">
                      <w:pPr>
                        <w:jc w:val="center"/>
                        <w:rPr>
                          <w:bCs/>
                          <w:i/>
                          <w:iCs/>
                          <w:color w:val="808080" w:themeColor="background1" w:themeShade="80"/>
                          <w:szCs w:val="20"/>
                          <w:lang w:val="en-US"/>
                        </w:rPr>
                      </w:pPr>
                      <w:r w:rsidRPr="00D36135">
                        <w:rPr>
                          <w:bCs/>
                          <w:i/>
                          <w:iCs/>
                          <w:color w:val="808080" w:themeColor="background1" w:themeShade="80"/>
                          <w:szCs w:val="20"/>
                          <w:lang w:val="en-US"/>
                        </w:rPr>
                        <w:t>Generic Company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36135">
        <w:rPr>
          <w:noProof/>
        </w:rPr>
        <w:drawing>
          <wp:anchor distT="0" distB="0" distL="114300" distR="114300" simplePos="0" relativeHeight="251658240" behindDoc="1" locked="0" layoutInCell="1" allowOverlap="1" wp14:anchorId="5CE11541" wp14:editId="5E1AFA1C">
            <wp:simplePos x="0" y="0"/>
            <wp:positionH relativeFrom="margin">
              <wp:align>center</wp:align>
            </wp:positionH>
            <wp:positionV relativeFrom="paragraph">
              <wp:posOffset>369</wp:posOffset>
            </wp:positionV>
            <wp:extent cx="2498090" cy="2456815"/>
            <wp:effectExtent l="0" t="0" r="0" b="635"/>
            <wp:wrapTopAndBottom/>
            <wp:docPr id="1184844789" name="Picture 1" descr="A logo of a yin ya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44789" name="Picture 1" descr="A logo of a yin yang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20972" w14:textId="2093E5DF" w:rsidR="00AC3DFA" w:rsidRDefault="00AC3DFA" w:rsidP="00DD667D"/>
    <w:p w14:paraId="74782035" w14:textId="26995618" w:rsidR="00687853" w:rsidRDefault="00D36135" w:rsidP="00AC3DFA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Generic </w:t>
      </w:r>
      <w:r w:rsidR="00687853">
        <w:rPr>
          <w:b/>
          <w:sz w:val="40"/>
          <w:szCs w:val="40"/>
          <w:lang w:val="en-US"/>
        </w:rPr>
        <w:t>process manual for</w:t>
      </w:r>
    </w:p>
    <w:p w14:paraId="1EBBBDA7" w14:textId="063B2D12" w:rsidR="00D36135" w:rsidRPr="00687853" w:rsidRDefault="00687853" w:rsidP="00687853">
      <w:pPr>
        <w:jc w:val="center"/>
        <w:rPr>
          <w:bCs/>
          <w:sz w:val="36"/>
          <w:szCs w:val="36"/>
          <w:lang w:val="en-US"/>
        </w:rPr>
      </w:pPr>
      <w:r>
        <w:rPr>
          <w:bCs/>
          <w:sz w:val="36"/>
          <w:szCs w:val="36"/>
          <w:lang w:val="en-US"/>
        </w:rPr>
        <w:t>S</w:t>
      </w:r>
      <w:r w:rsidR="00D36135" w:rsidRPr="00687853">
        <w:rPr>
          <w:bCs/>
          <w:sz w:val="36"/>
          <w:szCs w:val="36"/>
          <w:lang w:val="en-US"/>
        </w:rPr>
        <w:t>ecurity incident</w:t>
      </w:r>
      <w:r w:rsidRPr="00687853">
        <w:rPr>
          <w:bCs/>
          <w:sz w:val="36"/>
          <w:szCs w:val="36"/>
          <w:lang w:val="en-US"/>
        </w:rPr>
        <w:t>s</w:t>
      </w:r>
      <w:r w:rsidRPr="00687853">
        <w:rPr>
          <w:bCs/>
          <w:sz w:val="36"/>
          <w:szCs w:val="36"/>
          <w:lang w:val="en-US"/>
        </w:rPr>
        <w:br/>
        <w:t>Data breaches</w:t>
      </w:r>
      <w:r w:rsidRPr="00687853">
        <w:rPr>
          <w:bCs/>
          <w:sz w:val="36"/>
          <w:szCs w:val="36"/>
          <w:lang w:val="en-US"/>
        </w:rPr>
        <w:br/>
        <w:t>Major outages</w:t>
      </w:r>
      <w:r>
        <w:rPr>
          <w:bCs/>
          <w:sz w:val="36"/>
          <w:szCs w:val="36"/>
          <w:lang w:val="en-US"/>
        </w:rPr>
        <w:br/>
      </w:r>
      <w:r w:rsidRPr="00687853">
        <w:rPr>
          <w:bCs/>
          <w:sz w:val="36"/>
          <w:szCs w:val="36"/>
          <w:lang w:val="en-US"/>
        </w:rPr>
        <w:br/>
      </w:r>
      <w:r>
        <w:rPr>
          <w:bCs/>
          <w:sz w:val="36"/>
          <w:szCs w:val="36"/>
          <w:lang w:val="en-US"/>
        </w:rPr>
        <w:t>The s</w:t>
      </w:r>
      <w:r w:rsidRPr="00687853">
        <w:rPr>
          <w:bCs/>
          <w:sz w:val="36"/>
          <w:szCs w:val="36"/>
          <w:lang w:val="en-US"/>
        </w:rPr>
        <w:t>ky is the limit</w:t>
      </w:r>
      <w:r>
        <w:rPr>
          <w:bCs/>
          <w:sz w:val="36"/>
          <w:szCs w:val="36"/>
          <w:lang w:val="en-US"/>
        </w:rPr>
        <w:t xml:space="preserve"> really…</w:t>
      </w:r>
      <w:r>
        <w:rPr>
          <w:b/>
          <w:sz w:val="40"/>
          <w:szCs w:val="40"/>
          <w:lang w:val="en-US"/>
        </w:rPr>
        <w:br/>
      </w:r>
      <w:r w:rsidR="00D36135">
        <w:rPr>
          <w:b/>
          <w:sz w:val="40"/>
          <w:szCs w:val="40"/>
          <w:lang w:val="en-US"/>
        </w:rPr>
        <w:t xml:space="preserve"> </w:t>
      </w:r>
      <w:r w:rsidR="00AC3DFA">
        <w:rPr>
          <w:b/>
          <w:sz w:val="40"/>
          <w:szCs w:val="40"/>
          <w:lang w:val="en-US"/>
        </w:rPr>
        <w:br/>
      </w:r>
      <w:r w:rsidR="00AC3DFA" w:rsidRPr="00AC3DFA">
        <w:rPr>
          <w:b/>
          <w:i/>
          <w:iCs/>
          <w:color w:val="808080" w:themeColor="background1" w:themeShade="80"/>
          <w:szCs w:val="20"/>
          <w:lang w:val="en-US"/>
        </w:rPr>
        <w:t>version 1.0</w:t>
      </w:r>
    </w:p>
    <w:p w14:paraId="0A22D6CF" w14:textId="77777777" w:rsidR="00D36135" w:rsidRDefault="00D36135">
      <w:pPr>
        <w:rPr>
          <w:b/>
          <w:i/>
          <w:iCs/>
          <w:color w:val="808080" w:themeColor="background1" w:themeShade="80"/>
          <w:szCs w:val="20"/>
          <w:lang w:val="en-US"/>
        </w:rPr>
      </w:pPr>
      <w:r>
        <w:rPr>
          <w:b/>
          <w:i/>
          <w:iCs/>
          <w:color w:val="808080" w:themeColor="background1" w:themeShade="80"/>
          <w:szCs w:val="20"/>
          <w:lang w:val="en-US"/>
        </w:rPr>
        <w:br w:type="page"/>
      </w:r>
    </w:p>
    <w:p w14:paraId="27EBEEAA" w14:textId="77777777" w:rsidR="00D36135" w:rsidRPr="00D36135" w:rsidRDefault="00D36135" w:rsidP="00D36135">
      <w:pPr>
        <w:rPr>
          <w:rFonts w:eastAsia="Calibri" w:cs="Calibri"/>
          <w:b/>
          <w:kern w:val="0"/>
          <w:sz w:val="24"/>
          <w:szCs w:val="24"/>
          <w:lang w:val="en-US"/>
          <w14:ligatures w14:val="none"/>
        </w:rPr>
      </w:pPr>
      <w:r w:rsidRPr="00D36135">
        <w:rPr>
          <w:rFonts w:eastAsia="Calibri" w:cs="Calibri"/>
          <w:b/>
          <w:kern w:val="0"/>
          <w:sz w:val="24"/>
          <w:szCs w:val="24"/>
          <w:lang w:val="en-US"/>
          <w14:ligatures w14:val="none"/>
        </w:rPr>
        <w:lastRenderedPageBreak/>
        <w:t>Document information</w:t>
      </w:r>
    </w:p>
    <w:tbl>
      <w:tblPr>
        <w:tblW w:w="9154" w:type="dxa"/>
        <w:tblInd w:w="-1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335"/>
        <w:gridCol w:w="1701"/>
        <w:gridCol w:w="4192"/>
      </w:tblGrid>
      <w:tr w:rsidR="00D36135" w:rsidRPr="00D36135" w14:paraId="7A8A5B2D" w14:textId="77777777" w:rsidTr="00667F5E">
        <w:trPr>
          <w:cantSplit/>
          <w:trHeight w:val="644"/>
        </w:trPr>
        <w:tc>
          <w:tcPr>
            <w:tcW w:w="1926" w:type="dxa"/>
            <w:shd w:val="clear" w:color="auto" w:fill="A6A6A6" w:themeFill="background1" w:themeFillShade="A6"/>
          </w:tcPr>
          <w:p w14:paraId="212FC8B3" w14:textId="77777777" w:rsidR="00D36135" w:rsidRPr="00D36135" w:rsidRDefault="00D36135" w:rsidP="00D36135">
            <w:pPr>
              <w:keepNext/>
              <w:widowControl w:val="0"/>
              <w:adjustRightInd w:val="0"/>
              <w:spacing w:before="120" w:after="120" w:line="280" w:lineRule="exact"/>
              <w:jc w:val="center"/>
              <w:textAlignment w:val="baseline"/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</w:pPr>
            <w:r w:rsidRPr="00D36135"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  <w:t>Name</w:t>
            </w:r>
          </w:p>
        </w:tc>
        <w:tc>
          <w:tcPr>
            <w:tcW w:w="1335" w:type="dxa"/>
            <w:shd w:val="clear" w:color="auto" w:fill="A6A6A6" w:themeFill="background1" w:themeFillShade="A6"/>
          </w:tcPr>
          <w:p w14:paraId="413345CE" w14:textId="5CE5AC7D" w:rsidR="00D36135" w:rsidRPr="00D36135" w:rsidRDefault="00D36135" w:rsidP="00D36135">
            <w:pPr>
              <w:keepNext/>
              <w:widowControl w:val="0"/>
              <w:adjustRightInd w:val="0"/>
              <w:spacing w:before="120" w:after="120" w:line="280" w:lineRule="exact"/>
              <w:jc w:val="center"/>
              <w:textAlignment w:val="baseline"/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</w:pPr>
            <w:r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  <w:t>Version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709D450" w14:textId="77777777" w:rsidR="00D36135" w:rsidRPr="00D36135" w:rsidRDefault="00D36135" w:rsidP="00D36135">
            <w:pPr>
              <w:keepNext/>
              <w:widowControl w:val="0"/>
              <w:adjustRightInd w:val="0"/>
              <w:spacing w:before="120" w:after="120" w:line="280" w:lineRule="exact"/>
              <w:jc w:val="center"/>
              <w:textAlignment w:val="baseline"/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</w:pPr>
            <w:r w:rsidRPr="00D36135"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  <w:t>Date</w:t>
            </w:r>
          </w:p>
        </w:tc>
        <w:tc>
          <w:tcPr>
            <w:tcW w:w="4192" w:type="dxa"/>
            <w:shd w:val="clear" w:color="auto" w:fill="A6A6A6" w:themeFill="background1" w:themeFillShade="A6"/>
          </w:tcPr>
          <w:p w14:paraId="7F22F127" w14:textId="77777777" w:rsidR="00D36135" w:rsidRPr="00D36135" w:rsidRDefault="00D36135" w:rsidP="00D36135">
            <w:pPr>
              <w:keepNext/>
              <w:widowControl w:val="0"/>
              <w:adjustRightInd w:val="0"/>
              <w:spacing w:before="120" w:after="120" w:line="280" w:lineRule="exact"/>
              <w:jc w:val="center"/>
              <w:textAlignment w:val="baseline"/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</w:pPr>
            <w:r w:rsidRPr="00D36135"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  <w:t>Description</w:t>
            </w:r>
          </w:p>
        </w:tc>
      </w:tr>
      <w:tr w:rsidR="00D36135" w:rsidRPr="002277FE" w14:paraId="0B192E41" w14:textId="77777777" w:rsidTr="00667F5E">
        <w:trPr>
          <w:cantSplit/>
          <w:trHeight w:hRule="exact" w:val="1260"/>
        </w:trPr>
        <w:tc>
          <w:tcPr>
            <w:tcW w:w="1926" w:type="dxa"/>
          </w:tcPr>
          <w:p w14:paraId="28D8D0D9" w14:textId="61D49E7A" w:rsidR="00D36135" w:rsidRPr="00D36135" w:rsidRDefault="00667F5E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</w:pPr>
            <w:r w:rsidRPr="00667F5E"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  <w:t xml:space="preserve">Generic </w:t>
            </w:r>
            <w:r w:rsidR="00943802"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  <w:t xml:space="preserve">major </w:t>
            </w:r>
            <w:r w:rsidRPr="00667F5E"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  <w:t>incident process manual</w:t>
            </w:r>
          </w:p>
        </w:tc>
        <w:tc>
          <w:tcPr>
            <w:tcW w:w="1335" w:type="dxa"/>
          </w:tcPr>
          <w:p w14:paraId="20D0E648" w14:textId="0A3AE2E1" w:rsidR="00D36135" w:rsidRPr="00D36135" w:rsidRDefault="00667F5E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  <w:t>1.0</w:t>
            </w:r>
          </w:p>
        </w:tc>
        <w:tc>
          <w:tcPr>
            <w:tcW w:w="1701" w:type="dxa"/>
          </w:tcPr>
          <w:p w14:paraId="091F1CA5" w14:textId="14D36A7C" w:rsidR="00D36135" w:rsidRPr="00D36135" w:rsidRDefault="00E6156F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Calibri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eastAsia="SimSun" w:cs="Calibri"/>
                <w:kern w:val="0"/>
                <w:szCs w:val="20"/>
                <w:lang w:eastAsia="en-GB"/>
                <w14:ligatures w14:val="none"/>
              </w:rPr>
              <w:t>02</w:t>
            </w:r>
            <w:r w:rsidR="00667F5E">
              <w:rPr>
                <w:rFonts w:eastAsia="SimSun" w:cs="Calibri"/>
                <w:kern w:val="0"/>
                <w:szCs w:val="20"/>
                <w:lang w:eastAsia="en-GB"/>
                <w14:ligatures w14:val="none"/>
              </w:rPr>
              <w:t>.0</w:t>
            </w:r>
            <w:r>
              <w:rPr>
                <w:rFonts w:eastAsia="SimSun" w:cs="Calibri"/>
                <w:kern w:val="0"/>
                <w:szCs w:val="20"/>
                <w:lang w:eastAsia="en-GB"/>
                <w14:ligatures w14:val="none"/>
              </w:rPr>
              <w:t>9</w:t>
            </w:r>
            <w:r w:rsidR="00667F5E">
              <w:rPr>
                <w:rFonts w:eastAsia="SimSun" w:cs="Calibri"/>
                <w:kern w:val="0"/>
                <w:szCs w:val="20"/>
                <w:lang w:eastAsia="en-GB"/>
                <w14:ligatures w14:val="none"/>
              </w:rPr>
              <w:t>.</w:t>
            </w:r>
            <w:r w:rsidR="00D36135" w:rsidRPr="00D36135">
              <w:rPr>
                <w:rFonts w:eastAsia="SimSun" w:cs="Calibri"/>
                <w:kern w:val="0"/>
                <w:szCs w:val="20"/>
                <w:lang w:eastAsia="en-GB"/>
                <w14:ligatures w14:val="none"/>
              </w:rPr>
              <w:t>202</w:t>
            </w:r>
            <w:r w:rsidR="00667F5E">
              <w:rPr>
                <w:rFonts w:eastAsia="SimSun" w:cs="Calibri"/>
                <w:kern w:val="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4192" w:type="dxa"/>
          </w:tcPr>
          <w:p w14:paraId="099A9A2C" w14:textId="273CC815" w:rsidR="00D36135" w:rsidRPr="00D36135" w:rsidRDefault="00667F5E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Calibri"/>
                <w:kern w:val="0"/>
                <w:szCs w:val="20"/>
                <w:lang w:val="en-US" w:eastAsia="en-GB"/>
                <w14:ligatures w14:val="none"/>
              </w:rPr>
            </w:pPr>
            <w:r>
              <w:rPr>
                <w:rFonts w:eastAsia="SimSun" w:cs="Calibri"/>
                <w:kern w:val="0"/>
                <w:szCs w:val="20"/>
                <w:lang w:val="en-US" w:eastAsia="en-GB"/>
                <w14:ligatures w14:val="none"/>
              </w:rPr>
              <w:t xml:space="preserve">A detailed process description on how to handle </w:t>
            </w:r>
            <w:r w:rsidR="00943802">
              <w:rPr>
                <w:rFonts w:eastAsia="SimSun" w:cs="Calibri"/>
                <w:kern w:val="0"/>
                <w:szCs w:val="20"/>
                <w:lang w:val="en-US" w:eastAsia="en-GB"/>
                <w14:ligatures w14:val="none"/>
              </w:rPr>
              <w:t xml:space="preserve">major </w:t>
            </w:r>
            <w:r>
              <w:rPr>
                <w:rFonts w:eastAsia="SimSun" w:cs="Calibri"/>
                <w:kern w:val="0"/>
                <w:szCs w:val="20"/>
                <w:lang w:val="en-US" w:eastAsia="en-GB"/>
                <w14:ligatures w14:val="none"/>
              </w:rPr>
              <w:t>incidents.</w:t>
            </w:r>
          </w:p>
        </w:tc>
      </w:tr>
    </w:tbl>
    <w:p w14:paraId="601023CA" w14:textId="77777777" w:rsidR="00D36135" w:rsidRPr="00D36135" w:rsidRDefault="00D36135" w:rsidP="00D36135">
      <w:pPr>
        <w:keepNext/>
        <w:widowControl w:val="0"/>
        <w:adjustRightInd w:val="0"/>
        <w:spacing w:before="240" w:after="120" w:line="360" w:lineRule="atLeast"/>
        <w:textAlignment w:val="baseline"/>
        <w:rPr>
          <w:rFonts w:eastAsia="Times New Roman" w:cs="Calibri"/>
          <w:b/>
          <w:kern w:val="0"/>
          <w:sz w:val="24"/>
          <w:szCs w:val="24"/>
          <w:lang w:val="en-GB" w:eastAsia="en-GB"/>
          <w14:ligatures w14:val="none"/>
        </w:rPr>
      </w:pPr>
      <w:r w:rsidRPr="00D36135">
        <w:rPr>
          <w:rFonts w:eastAsia="Times New Roman" w:cs="Calibri"/>
          <w:b/>
          <w:kern w:val="0"/>
          <w:sz w:val="24"/>
          <w:szCs w:val="24"/>
          <w:lang w:val="en-GB" w:eastAsia="en-GB"/>
          <w14:ligatures w14:val="none"/>
        </w:rPr>
        <w:t>Opdateringslog</w:t>
      </w:r>
    </w:p>
    <w:tbl>
      <w:tblPr>
        <w:tblW w:w="9204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394"/>
        <w:gridCol w:w="1458"/>
        <w:gridCol w:w="1743"/>
        <w:gridCol w:w="2209"/>
      </w:tblGrid>
      <w:tr w:rsidR="00667F5E" w:rsidRPr="00D36135" w14:paraId="0B27826C" w14:textId="77777777" w:rsidTr="00667F5E">
        <w:trPr>
          <w:cantSplit/>
          <w:trHeight w:hRule="exact" w:val="694"/>
        </w:trPr>
        <w:tc>
          <w:tcPr>
            <w:tcW w:w="2400" w:type="dxa"/>
            <w:shd w:val="clear" w:color="auto" w:fill="A6A6A6" w:themeFill="background1" w:themeFillShade="A6"/>
            <w:vAlign w:val="center"/>
          </w:tcPr>
          <w:p w14:paraId="6639F4B7" w14:textId="77777777" w:rsidR="00667F5E" w:rsidRPr="00D36135" w:rsidRDefault="00667F5E" w:rsidP="00667F5E">
            <w:pPr>
              <w:keepNext/>
              <w:widowControl w:val="0"/>
              <w:adjustRightInd w:val="0"/>
              <w:spacing w:before="120" w:after="120" w:line="280" w:lineRule="exact"/>
              <w:jc w:val="both"/>
              <w:textAlignment w:val="baseline"/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</w:pPr>
            <w:r w:rsidRPr="00D36135"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  <w:t>Name</w:t>
            </w:r>
          </w:p>
        </w:tc>
        <w:tc>
          <w:tcPr>
            <w:tcW w:w="1394" w:type="dxa"/>
            <w:shd w:val="clear" w:color="auto" w:fill="A6A6A6" w:themeFill="background1" w:themeFillShade="A6"/>
            <w:vAlign w:val="center"/>
          </w:tcPr>
          <w:p w14:paraId="586E05BE" w14:textId="2B1279D6" w:rsidR="00667F5E" w:rsidRPr="00D36135" w:rsidRDefault="00667F5E" w:rsidP="00667F5E">
            <w:pPr>
              <w:keepNext/>
              <w:widowControl w:val="0"/>
              <w:adjustRightInd w:val="0"/>
              <w:spacing w:before="120" w:after="120" w:line="280" w:lineRule="exact"/>
              <w:jc w:val="both"/>
              <w:textAlignment w:val="baseline"/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</w:pPr>
            <w:r w:rsidRPr="00D36135"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  <w:t>Version</w:t>
            </w:r>
          </w:p>
        </w:tc>
        <w:tc>
          <w:tcPr>
            <w:tcW w:w="1458" w:type="dxa"/>
            <w:shd w:val="clear" w:color="auto" w:fill="A6A6A6" w:themeFill="background1" w:themeFillShade="A6"/>
            <w:vAlign w:val="center"/>
          </w:tcPr>
          <w:p w14:paraId="0FDF2E22" w14:textId="77777777" w:rsidR="00667F5E" w:rsidRPr="00D36135" w:rsidRDefault="00667F5E" w:rsidP="00667F5E">
            <w:pPr>
              <w:keepNext/>
              <w:widowControl w:val="0"/>
              <w:adjustRightInd w:val="0"/>
              <w:spacing w:before="120" w:after="120" w:line="280" w:lineRule="exact"/>
              <w:jc w:val="both"/>
              <w:textAlignment w:val="baseline"/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</w:pPr>
            <w:r w:rsidRPr="00D36135"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  <w:t>Change</w:t>
            </w:r>
          </w:p>
        </w:tc>
        <w:tc>
          <w:tcPr>
            <w:tcW w:w="1743" w:type="dxa"/>
            <w:shd w:val="clear" w:color="auto" w:fill="A6A6A6" w:themeFill="background1" w:themeFillShade="A6"/>
          </w:tcPr>
          <w:p w14:paraId="7FF9753C" w14:textId="77777777" w:rsidR="00667F5E" w:rsidRPr="00D36135" w:rsidRDefault="00667F5E" w:rsidP="00667F5E">
            <w:pPr>
              <w:keepNext/>
              <w:widowControl w:val="0"/>
              <w:adjustRightInd w:val="0"/>
              <w:spacing w:before="120" w:after="120" w:line="280" w:lineRule="exact"/>
              <w:jc w:val="both"/>
              <w:textAlignment w:val="baseline"/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</w:pPr>
            <w:r w:rsidRPr="00D36135"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  <w:t>Date</w:t>
            </w:r>
          </w:p>
        </w:tc>
        <w:tc>
          <w:tcPr>
            <w:tcW w:w="2209" w:type="dxa"/>
            <w:shd w:val="clear" w:color="auto" w:fill="A6A6A6" w:themeFill="background1" w:themeFillShade="A6"/>
          </w:tcPr>
          <w:p w14:paraId="288B82D9" w14:textId="77777777" w:rsidR="00667F5E" w:rsidRPr="00D36135" w:rsidRDefault="00667F5E" w:rsidP="00667F5E">
            <w:pPr>
              <w:keepNext/>
              <w:widowControl w:val="0"/>
              <w:adjustRightInd w:val="0"/>
              <w:spacing w:before="120" w:after="120" w:line="280" w:lineRule="exact"/>
              <w:jc w:val="both"/>
              <w:textAlignment w:val="baseline"/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</w:pPr>
            <w:r w:rsidRPr="00D36135">
              <w:rPr>
                <w:rFonts w:eastAsia="SimSun" w:cs="Calibri"/>
                <w:b/>
                <w:bCs/>
                <w:noProof/>
                <w:color w:val="FFFFFF"/>
                <w:kern w:val="0"/>
                <w:sz w:val="24"/>
                <w:szCs w:val="24"/>
                <w:lang w:val="en-GB" w:eastAsia="da-DK"/>
                <w14:ligatures w14:val="none"/>
              </w:rPr>
              <w:t>Page</w:t>
            </w:r>
          </w:p>
        </w:tc>
      </w:tr>
      <w:tr w:rsidR="00667F5E" w:rsidRPr="00D36135" w14:paraId="491D295A" w14:textId="77777777" w:rsidTr="00667F5E">
        <w:trPr>
          <w:cantSplit/>
          <w:trHeight w:hRule="exact" w:val="1581"/>
        </w:trPr>
        <w:tc>
          <w:tcPr>
            <w:tcW w:w="2400" w:type="dxa"/>
          </w:tcPr>
          <w:p w14:paraId="55B36489" w14:textId="77777777" w:rsidR="00667F5E" w:rsidRDefault="00667F5E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  <w:t>First Name, Last name</w:t>
            </w:r>
          </w:p>
          <w:p w14:paraId="3A87EB01" w14:textId="77777777" w:rsidR="00667F5E" w:rsidRDefault="00667F5E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</w:pPr>
          </w:p>
          <w:p w14:paraId="05C31692" w14:textId="6838517A" w:rsidR="00667F5E" w:rsidRPr="00D36135" w:rsidRDefault="00667F5E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  <w:t>Email address</w:t>
            </w:r>
          </w:p>
        </w:tc>
        <w:tc>
          <w:tcPr>
            <w:tcW w:w="1394" w:type="dxa"/>
          </w:tcPr>
          <w:p w14:paraId="28458E65" w14:textId="3806FD41" w:rsidR="00667F5E" w:rsidRPr="00D36135" w:rsidRDefault="00E6156F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  <w:t>0.8</w:t>
            </w:r>
          </w:p>
        </w:tc>
        <w:tc>
          <w:tcPr>
            <w:tcW w:w="1458" w:type="dxa"/>
          </w:tcPr>
          <w:p w14:paraId="0F748ABE" w14:textId="05AD0473" w:rsidR="00667F5E" w:rsidRPr="00D36135" w:rsidRDefault="00667F5E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  <w:t>First draft</w:t>
            </w:r>
          </w:p>
        </w:tc>
        <w:tc>
          <w:tcPr>
            <w:tcW w:w="1743" w:type="dxa"/>
          </w:tcPr>
          <w:p w14:paraId="04FB4A88" w14:textId="77777777" w:rsidR="00667F5E" w:rsidRPr="00D36135" w:rsidRDefault="00667F5E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</w:pPr>
            <w:r w:rsidRPr="00D36135"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  <w:t>02.07.2024</w:t>
            </w:r>
          </w:p>
        </w:tc>
        <w:tc>
          <w:tcPr>
            <w:tcW w:w="2209" w:type="dxa"/>
          </w:tcPr>
          <w:p w14:paraId="0505C32C" w14:textId="5EB90788" w:rsidR="00667F5E" w:rsidRPr="00D36135" w:rsidRDefault="00667F5E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</w:pPr>
            <w:r w:rsidRPr="00D36135"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  <w:t>All</w:t>
            </w:r>
          </w:p>
        </w:tc>
      </w:tr>
      <w:tr w:rsidR="00667F5E" w:rsidRPr="00667F5E" w14:paraId="407837F8" w14:textId="77777777" w:rsidTr="00667F5E">
        <w:trPr>
          <w:cantSplit/>
          <w:trHeight w:hRule="exact" w:val="1581"/>
        </w:trPr>
        <w:tc>
          <w:tcPr>
            <w:tcW w:w="2400" w:type="dxa"/>
          </w:tcPr>
          <w:p w14:paraId="2E7CD566" w14:textId="77777777" w:rsidR="00667F5E" w:rsidRDefault="00667F5E" w:rsidP="00667F5E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  <w:t>First Name, Last name</w:t>
            </w:r>
          </w:p>
          <w:p w14:paraId="06136540" w14:textId="77777777" w:rsidR="00667F5E" w:rsidRDefault="00667F5E" w:rsidP="00667F5E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</w:pPr>
          </w:p>
          <w:p w14:paraId="48AB069D" w14:textId="31200EC2" w:rsidR="00667F5E" w:rsidRDefault="00667F5E" w:rsidP="00667F5E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  <w:t>Email address</w:t>
            </w:r>
          </w:p>
        </w:tc>
        <w:tc>
          <w:tcPr>
            <w:tcW w:w="1394" w:type="dxa"/>
          </w:tcPr>
          <w:p w14:paraId="64298B80" w14:textId="15685607" w:rsidR="00667F5E" w:rsidRPr="00D36135" w:rsidRDefault="00E6156F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  <w:t>0.9</w:t>
            </w:r>
          </w:p>
        </w:tc>
        <w:tc>
          <w:tcPr>
            <w:tcW w:w="1458" w:type="dxa"/>
          </w:tcPr>
          <w:p w14:paraId="28D99EDE" w14:textId="55BBCA42" w:rsidR="00667F5E" w:rsidRDefault="00667F5E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  <w:t>Typo correction</w:t>
            </w:r>
          </w:p>
        </w:tc>
        <w:tc>
          <w:tcPr>
            <w:tcW w:w="1743" w:type="dxa"/>
          </w:tcPr>
          <w:p w14:paraId="3FB07DAB" w14:textId="57CF31B4" w:rsidR="00667F5E" w:rsidRPr="00D36135" w:rsidRDefault="00667F5E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  <w:t>02.08.2024</w:t>
            </w:r>
          </w:p>
        </w:tc>
        <w:tc>
          <w:tcPr>
            <w:tcW w:w="2209" w:type="dxa"/>
          </w:tcPr>
          <w:p w14:paraId="70D1ECD9" w14:textId="2788743C" w:rsidR="00667F5E" w:rsidRPr="00D36135" w:rsidRDefault="00E6156F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  <w:t>4,5</w:t>
            </w:r>
          </w:p>
        </w:tc>
      </w:tr>
      <w:tr w:rsidR="00E6156F" w:rsidRPr="00667F5E" w14:paraId="0B79D0F6" w14:textId="77777777" w:rsidTr="00667F5E">
        <w:trPr>
          <w:cantSplit/>
          <w:trHeight w:hRule="exact" w:val="1581"/>
        </w:trPr>
        <w:tc>
          <w:tcPr>
            <w:tcW w:w="2400" w:type="dxa"/>
          </w:tcPr>
          <w:p w14:paraId="6FF3F21B" w14:textId="77777777" w:rsidR="00E6156F" w:rsidRDefault="00E6156F" w:rsidP="00E6156F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  <w:t>First Name, Last name</w:t>
            </w:r>
          </w:p>
          <w:p w14:paraId="7C9BF4CF" w14:textId="77777777" w:rsidR="00E6156F" w:rsidRDefault="00E6156F" w:rsidP="00E6156F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</w:pPr>
          </w:p>
          <w:p w14:paraId="5B911D4A" w14:textId="060BA4E9" w:rsidR="00E6156F" w:rsidRDefault="00E6156F" w:rsidP="00E6156F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  <w:t>Email address</w:t>
            </w:r>
          </w:p>
        </w:tc>
        <w:tc>
          <w:tcPr>
            <w:tcW w:w="1394" w:type="dxa"/>
          </w:tcPr>
          <w:p w14:paraId="691D81E3" w14:textId="2D08A057" w:rsidR="00E6156F" w:rsidRDefault="00E6156F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  <w:t>1.0</w:t>
            </w:r>
          </w:p>
        </w:tc>
        <w:tc>
          <w:tcPr>
            <w:tcW w:w="1458" w:type="dxa"/>
          </w:tcPr>
          <w:p w14:paraId="71890952" w14:textId="77777777" w:rsidR="00E6156F" w:rsidRDefault="00E6156F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  <w:t xml:space="preserve">Changed company logo. </w:t>
            </w:r>
          </w:p>
          <w:p w14:paraId="2C0CD1C9" w14:textId="31377046" w:rsidR="00E6156F" w:rsidRDefault="00E6156F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Arial"/>
                <w:kern w:val="0"/>
                <w:szCs w:val="20"/>
                <w:lang w:val="en-GB" w:eastAsia="en-GB"/>
                <w14:ligatures w14:val="none"/>
              </w:rPr>
              <w:t>First release version</w:t>
            </w:r>
          </w:p>
        </w:tc>
        <w:tc>
          <w:tcPr>
            <w:tcW w:w="1743" w:type="dxa"/>
          </w:tcPr>
          <w:p w14:paraId="02D8CA37" w14:textId="0209686B" w:rsidR="00E6156F" w:rsidRDefault="00E6156F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  <w:t>02.09.2024</w:t>
            </w:r>
          </w:p>
        </w:tc>
        <w:tc>
          <w:tcPr>
            <w:tcW w:w="2209" w:type="dxa"/>
          </w:tcPr>
          <w:p w14:paraId="51D24A50" w14:textId="07C4A102" w:rsidR="00E6156F" w:rsidRDefault="00E6156F" w:rsidP="00D36135">
            <w:pPr>
              <w:widowControl w:val="0"/>
              <w:adjustRightInd w:val="0"/>
              <w:spacing w:before="60" w:after="60" w:line="280" w:lineRule="exact"/>
              <w:textAlignment w:val="baseline"/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</w:pPr>
            <w:r>
              <w:rPr>
                <w:rFonts w:eastAsia="SimSun" w:cs="Calibri"/>
                <w:kern w:val="0"/>
                <w:szCs w:val="20"/>
                <w:lang w:val="en-GB" w:eastAsia="en-GB"/>
                <w14:ligatures w14:val="none"/>
              </w:rPr>
              <w:t>1</w:t>
            </w:r>
          </w:p>
        </w:tc>
      </w:tr>
    </w:tbl>
    <w:p w14:paraId="44852765" w14:textId="77777777" w:rsidR="00D36135" w:rsidRPr="00D36135" w:rsidRDefault="00D36135" w:rsidP="00D36135">
      <w:pPr>
        <w:rPr>
          <w:rFonts w:eastAsia="Calibri" w:cs="Calibri"/>
          <w:kern w:val="0"/>
          <w:sz w:val="24"/>
          <w:szCs w:val="24"/>
          <w:lang w:val="en-US"/>
          <w14:ligatures w14:val="none"/>
        </w:rPr>
      </w:pPr>
    </w:p>
    <w:p w14:paraId="43452CED" w14:textId="77777777" w:rsidR="00D36135" w:rsidRPr="00D36135" w:rsidRDefault="00D36135" w:rsidP="00667F5E">
      <w:pPr>
        <w:shd w:val="clear" w:color="auto" w:fill="A6A6A6" w:themeFill="background1" w:themeFillShade="A6"/>
        <w:spacing w:after="120" w:line="280" w:lineRule="exact"/>
        <w:jc w:val="both"/>
        <w:rPr>
          <w:rFonts w:eastAsia="Calibri" w:cs="Arial"/>
          <w:b/>
          <w:color w:val="FFFFFF"/>
          <w:kern w:val="0"/>
          <w:sz w:val="24"/>
          <w:szCs w:val="24"/>
          <w:lang w:val="en-GB"/>
          <w14:ligatures w14:val="none"/>
        </w:rPr>
      </w:pPr>
      <w:r w:rsidRPr="00D36135">
        <w:rPr>
          <w:rFonts w:eastAsia="Calibri" w:cs="Arial"/>
          <w:b/>
          <w:color w:val="FFFFFF"/>
          <w:kern w:val="0"/>
          <w:sz w:val="24"/>
          <w:szCs w:val="24"/>
          <w:lang w:val="en-GB"/>
          <w14:ligatures w14:val="none"/>
        </w:rPr>
        <w:t>Document Owner</w:t>
      </w:r>
    </w:p>
    <w:p w14:paraId="4FD954C4" w14:textId="7D643078" w:rsidR="00D36135" w:rsidRPr="00D36135" w:rsidRDefault="00667F5E" w:rsidP="00D36135">
      <w:pPr>
        <w:jc w:val="both"/>
        <w:rPr>
          <w:rFonts w:eastAsia="Calibri" w:cs="Arial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eastAsia="Calibri" w:cs="Arial"/>
          <w:b/>
          <w:bCs/>
          <w:kern w:val="0"/>
          <w:sz w:val="24"/>
          <w:szCs w:val="24"/>
          <w:lang w:val="en-US"/>
          <w14:ligatures w14:val="none"/>
        </w:rPr>
        <w:t>First name, last name</w:t>
      </w:r>
      <w:r w:rsidR="00E6156F">
        <w:rPr>
          <w:rFonts w:eastAsia="Calibri" w:cs="Arial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r w:rsidR="00687853">
        <w:rPr>
          <w:rFonts w:eastAsia="Calibri" w:cs="Arial"/>
          <w:b/>
          <w:bCs/>
          <w:kern w:val="0"/>
          <w:sz w:val="24"/>
          <w:szCs w:val="24"/>
          <w:lang w:val="en-US"/>
          <w14:ligatures w14:val="none"/>
        </w:rPr>
        <w:t>department &lt;</w:t>
      </w:r>
      <w:r w:rsidR="00E6156F">
        <w:rPr>
          <w:rFonts w:eastAsia="Calibri" w:cs="Arial"/>
          <w:b/>
          <w:bCs/>
          <w:kern w:val="0"/>
          <w:sz w:val="24"/>
          <w:szCs w:val="24"/>
          <w:lang w:val="en-US"/>
          <w14:ligatures w14:val="none"/>
        </w:rPr>
        <w:t>email ad</w:t>
      </w:r>
      <w:r w:rsidR="00687853">
        <w:rPr>
          <w:rFonts w:eastAsia="Calibri" w:cs="Arial"/>
          <w:b/>
          <w:bCs/>
          <w:kern w:val="0"/>
          <w:sz w:val="24"/>
          <w:szCs w:val="24"/>
          <w:lang w:val="en-US"/>
          <w14:ligatures w14:val="none"/>
        </w:rPr>
        <w:t>d</w:t>
      </w:r>
      <w:r w:rsidR="00E6156F">
        <w:rPr>
          <w:rFonts w:eastAsia="Calibri" w:cs="Arial"/>
          <w:b/>
          <w:bCs/>
          <w:kern w:val="0"/>
          <w:sz w:val="24"/>
          <w:szCs w:val="24"/>
          <w:lang w:val="en-US"/>
          <w14:ligatures w14:val="none"/>
        </w:rPr>
        <w:t>ress</w:t>
      </w:r>
      <w:r w:rsidR="00687853">
        <w:rPr>
          <w:rFonts w:eastAsia="Calibri" w:cs="Arial"/>
          <w:b/>
          <w:bCs/>
          <w:kern w:val="0"/>
          <w:sz w:val="24"/>
          <w:szCs w:val="24"/>
          <w:lang w:val="en-US"/>
          <w14:ligatures w14:val="none"/>
        </w:rPr>
        <w:t>&gt;</w:t>
      </w:r>
    </w:p>
    <w:p w14:paraId="5F95C6C8" w14:textId="77777777" w:rsidR="00D36135" w:rsidRPr="00D36135" w:rsidRDefault="00D36135" w:rsidP="00667F5E">
      <w:pPr>
        <w:shd w:val="clear" w:color="auto" w:fill="A6A6A6" w:themeFill="background1" w:themeFillShade="A6"/>
        <w:spacing w:after="120" w:line="280" w:lineRule="exact"/>
        <w:jc w:val="both"/>
        <w:rPr>
          <w:rFonts w:eastAsia="Calibri" w:cs="Arial"/>
          <w:b/>
          <w:color w:val="FFFFFF"/>
          <w:kern w:val="0"/>
          <w:sz w:val="24"/>
          <w:szCs w:val="24"/>
          <w:lang w:val="en-GB"/>
          <w14:ligatures w14:val="none"/>
        </w:rPr>
      </w:pPr>
      <w:r w:rsidRPr="00D36135">
        <w:rPr>
          <w:rFonts w:eastAsia="Calibri" w:cs="Arial"/>
          <w:b/>
          <w:color w:val="FFFFFF"/>
          <w:kern w:val="0"/>
          <w:sz w:val="24"/>
          <w:szCs w:val="24"/>
          <w:lang w:val="en-GB"/>
          <w14:ligatures w14:val="none"/>
        </w:rPr>
        <w:t>Target group</w:t>
      </w:r>
    </w:p>
    <w:p w14:paraId="0FF7CFDC" w14:textId="4B63C056" w:rsidR="00D36135" w:rsidRPr="00D36135" w:rsidRDefault="00D36135" w:rsidP="00D36135">
      <w:pPr>
        <w:spacing w:after="0"/>
        <w:rPr>
          <w:rFonts w:eastAsia="Calibri" w:cs="Arial"/>
          <w:kern w:val="0"/>
          <w:sz w:val="24"/>
          <w:szCs w:val="24"/>
          <w:lang w:val="en-US"/>
          <w14:ligatures w14:val="none"/>
        </w:rPr>
      </w:pPr>
      <w:r w:rsidRPr="00D36135">
        <w:rPr>
          <w:rFonts w:eastAsia="Calibri" w:cs="Arial"/>
          <w:kern w:val="0"/>
          <w:sz w:val="24"/>
          <w:szCs w:val="24"/>
          <w:lang w:val="en-US"/>
          <w14:ligatures w14:val="none"/>
        </w:rPr>
        <w:t xml:space="preserve">The target group for this document </w:t>
      </w:r>
      <w:r w:rsidR="00525B66">
        <w:rPr>
          <w:rFonts w:eastAsia="Calibri" w:cs="Arial"/>
          <w:kern w:val="0"/>
          <w:sz w:val="24"/>
          <w:szCs w:val="24"/>
          <w:lang w:val="en-US"/>
          <w14:ligatures w14:val="none"/>
        </w:rPr>
        <w:t>is</w:t>
      </w:r>
      <w:r w:rsidR="00525B66" w:rsidRPr="00D36135">
        <w:rPr>
          <w:rFonts w:eastAsia="Calibri" w:cs="Arial"/>
          <w:kern w:val="0"/>
          <w:sz w:val="24"/>
          <w:szCs w:val="24"/>
          <w:lang w:val="en-US"/>
          <w14:ligatures w14:val="none"/>
        </w:rPr>
        <w:t>.</w:t>
      </w:r>
    </w:p>
    <w:p w14:paraId="264C0267" w14:textId="4388E076" w:rsidR="00D36135" w:rsidRPr="00667F5E" w:rsidRDefault="00667F5E" w:rsidP="00D36135">
      <w:pPr>
        <w:numPr>
          <w:ilvl w:val="0"/>
          <w:numId w:val="1"/>
        </w:numPr>
        <w:spacing w:after="0"/>
        <w:contextualSpacing/>
        <w:rPr>
          <w:rFonts w:eastAsia="Calibri" w:cs="Arial"/>
          <w:kern w:val="0"/>
          <w:sz w:val="24"/>
          <w:szCs w:val="24"/>
          <w:lang w:val="en-US"/>
          <w14:ligatures w14:val="none"/>
        </w:rPr>
      </w:pPr>
      <w:r>
        <w:rPr>
          <w:rFonts w:eastAsia="Calibri" w:cs="Arial"/>
          <w:b/>
          <w:bCs/>
          <w:kern w:val="0"/>
          <w:sz w:val="24"/>
          <w:szCs w:val="24"/>
          <w:lang w:val="nb-NO"/>
          <w14:ligatures w14:val="none"/>
        </w:rPr>
        <w:t>Team A</w:t>
      </w:r>
    </w:p>
    <w:p w14:paraId="326F4C1B" w14:textId="28EAF53E" w:rsidR="00667F5E" w:rsidRPr="00667F5E" w:rsidRDefault="00667F5E" w:rsidP="00D36135">
      <w:pPr>
        <w:numPr>
          <w:ilvl w:val="0"/>
          <w:numId w:val="1"/>
        </w:numPr>
        <w:spacing w:after="0"/>
        <w:contextualSpacing/>
        <w:rPr>
          <w:rFonts w:eastAsia="Calibri" w:cs="Arial"/>
          <w:kern w:val="0"/>
          <w:sz w:val="24"/>
          <w:szCs w:val="24"/>
          <w:lang w:val="en-US"/>
          <w14:ligatures w14:val="none"/>
        </w:rPr>
      </w:pPr>
      <w:r>
        <w:rPr>
          <w:rFonts w:eastAsia="Calibri" w:cs="Arial"/>
          <w:b/>
          <w:bCs/>
          <w:kern w:val="0"/>
          <w:sz w:val="24"/>
          <w:szCs w:val="24"/>
          <w:lang w:val="nb-NO"/>
          <w14:ligatures w14:val="none"/>
        </w:rPr>
        <w:t>Team B</w:t>
      </w:r>
    </w:p>
    <w:p w14:paraId="19FC5EF3" w14:textId="22B94DD4" w:rsidR="00667F5E" w:rsidRPr="00667F5E" w:rsidRDefault="00667F5E" w:rsidP="00D36135">
      <w:pPr>
        <w:numPr>
          <w:ilvl w:val="0"/>
          <w:numId w:val="1"/>
        </w:numPr>
        <w:spacing w:after="0"/>
        <w:contextualSpacing/>
        <w:rPr>
          <w:rFonts w:eastAsia="Calibri" w:cs="Arial"/>
          <w:kern w:val="0"/>
          <w:sz w:val="24"/>
          <w:szCs w:val="24"/>
          <w:lang w:val="en-US"/>
          <w14:ligatures w14:val="none"/>
        </w:rPr>
      </w:pPr>
      <w:r>
        <w:rPr>
          <w:rFonts w:eastAsia="Calibri" w:cs="Arial"/>
          <w:b/>
          <w:bCs/>
          <w:kern w:val="0"/>
          <w:sz w:val="24"/>
          <w:szCs w:val="24"/>
          <w:lang w:val="nb-NO"/>
          <w14:ligatures w14:val="none"/>
        </w:rPr>
        <w:t>Team C</w:t>
      </w:r>
    </w:p>
    <w:p w14:paraId="2699AD38" w14:textId="77777777" w:rsidR="00667F5E" w:rsidRPr="00D36135" w:rsidRDefault="00667F5E" w:rsidP="00667F5E">
      <w:pPr>
        <w:spacing w:after="0"/>
        <w:contextualSpacing/>
        <w:rPr>
          <w:rFonts w:eastAsia="Calibri" w:cs="Arial"/>
          <w:kern w:val="0"/>
          <w:sz w:val="24"/>
          <w:szCs w:val="24"/>
          <w:lang w:val="en-US"/>
          <w14:ligatures w14:val="none"/>
        </w:rPr>
      </w:pPr>
    </w:p>
    <w:p w14:paraId="4D04E450" w14:textId="77777777" w:rsidR="00D36135" w:rsidRPr="00D36135" w:rsidRDefault="00D36135" w:rsidP="00667F5E">
      <w:pPr>
        <w:shd w:val="clear" w:color="auto" w:fill="A6A6A6" w:themeFill="background1" w:themeFillShade="A6"/>
        <w:spacing w:after="120" w:line="280" w:lineRule="exact"/>
        <w:jc w:val="both"/>
        <w:rPr>
          <w:rFonts w:eastAsia="Calibri" w:cs="Arial"/>
          <w:b/>
          <w:color w:val="FFFFFF"/>
          <w:kern w:val="0"/>
          <w:sz w:val="24"/>
          <w:szCs w:val="24"/>
          <w:lang w:val="en-GB"/>
          <w14:ligatures w14:val="none"/>
        </w:rPr>
      </w:pPr>
      <w:r w:rsidRPr="00D36135">
        <w:rPr>
          <w:rFonts w:eastAsia="Calibri" w:cs="Arial"/>
          <w:b/>
          <w:bCs/>
          <w:color w:val="FFFFFF"/>
          <w:kern w:val="0"/>
          <w:sz w:val="24"/>
          <w:szCs w:val="24"/>
          <w:lang w:val="en-GB"/>
          <w14:ligatures w14:val="none"/>
        </w:rPr>
        <w:t>Document review requirements</w:t>
      </w:r>
    </w:p>
    <w:p w14:paraId="4FB7A20F" w14:textId="4559082E" w:rsidR="00D36135" w:rsidRPr="00D36135" w:rsidRDefault="00D36135" w:rsidP="00D36135">
      <w:pPr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</w:pPr>
      <w:r w:rsidRPr="00D36135">
        <w:rPr>
          <w:rFonts w:eastAsia="Calibri" w:cs="Arial"/>
          <w:kern w:val="0"/>
          <w:sz w:val="24"/>
          <w:szCs w:val="24"/>
          <w:lang w:val="en-US"/>
          <w14:ligatures w14:val="none"/>
        </w:rPr>
        <w:t>This document must be reviewed every year.</w:t>
      </w:r>
    </w:p>
    <w:p w14:paraId="77701342" w14:textId="31105B4F" w:rsidR="00E6156F" w:rsidRDefault="00E6156F">
      <w:pPr>
        <w:rPr>
          <w:lang w:val="en-US"/>
        </w:rPr>
      </w:pPr>
      <w:r>
        <w:rPr>
          <w:lang w:val="en-US"/>
        </w:rPr>
        <w:br w:type="page"/>
      </w:r>
    </w:p>
    <w:p w14:paraId="4F794313" w14:textId="77777777" w:rsidR="00E6156F" w:rsidRPr="00A873A2" w:rsidRDefault="00E6156F" w:rsidP="00E615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Arial"/>
          <w:b/>
          <w:color w:val="000000"/>
          <w:lang w:val="en-GB"/>
        </w:rPr>
      </w:pPr>
      <w:r>
        <w:rPr>
          <w:rStyle w:val="normaltextrun"/>
          <w:rFonts w:ascii="Verdana" w:eastAsiaTheme="majorEastAsia" w:hAnsi="Verdana" w:cs="Arial"/>
          <w:b/>
          <w:color w:val="000000"/>
          <w:lang w:val="en-GB"/>
        </w:rPr>
        <w:lastRenderedPageBreak/>
        <w:t>Purpose</w:t>
      </w:r>
    </w:p>
    <w:p w14:paraId="7A0EFF19" w14:textId="039BAC79" w:rsidR="00E6156F" w:rsidRPr="00C40345" w:rsidRDefault="00E6156F" w:rsidP="00E6156F">
      <w:pPr>
        <w:pStyle w:val="paragraph"/>
        <w:spacing w:after="0"/>
        <w:textAlignment w:val="baseline"/>
        <w:rPr>
          <w:rStyle w:val="normaltextrun"/>
          <w:rFonts w:ascii="Verdana" w:eastAsiaTheme="majorEastAsia" w:hAnsi="Verdana" w:cs="Arial"/>
          <w:color w:val="000000"/>
          <w:lang w:val="en-US"/>
        </w:rPr>
      </w:pPr>
      <w:r w:rsidRPr="00C40345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The purpose of the process description is to provide an overview of activities related to handling </w:t>
      </w:r>
      <w:r w:rsidR="00943802">
        <w:rPr>
          <w:rStyle w:val="normaltextrun"/>
          <w:rFonts w:ascii="Verdana" w:eastAsiaTheme="majorEastAsia" w:hAnsi="Verdana" w:cs="Arial"/>
          <w:color w:val="000000"/>
          <w:lang w:val="en-US"/>
        </w:rPr>
        <w:t>major</w:t>
      </w:r>
      <w:r w:rsidRPr="00C40345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 </w:t>
      </w:r>
      <w:r w:rsidR="00943802">
        <w:rPr>
          <w:rStyle w:val="normaltextrun"/>
          <w:rFonts w:ascii="Verdana" w:eastAsiaTheme="majorEastAsia" w:hAnsi="Verdana" w:cs="Arial"/>
          <w:color w:val="000000"/>
          <w:lang w:val="en-US"/>
        </w:rPr>
        <w:t>incidents at Company.</w:t>
      </w:r>
    </w:p>
    <w:p w14:paraId="2C5D6210" w14:textId="0822A7AE" w:rsidR="00E6156F" w:rsidRPr="00C40345" w:rsidRDefault="00E6156F" w:rsidP="00E6156F">
      <w:pPr>
        <w:pStyle w:val="paragraph"/>
        <w:spacing w:after="0"/>
        <w:textAlignment w:val="baseline"/>
        <w:rPr>
          <w:rStyle w:val="normaltextrun"/>
          <w:rFonts w:ascii="Verdana" w:eastAsiaTheme="majorEastAsia" w:hAnsi="Verdana" w:cs="Arial"/>
          <w:color w:val="000000"/>
          <w:lang w:val="en-US"/>
        </w:rPr>
      </w:pPr>
      <w:r w:rsidRPr="00C40345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Additionally, the document contains information and role descriptions for </w:t>
      </w:r>
      <w:r w:rsidR="00943802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the core </w:t>
      </w:r>
      <w:r w:rsidRPr="00C40345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multidisciplinary expert group </w:t>
      </w:r>
      <w:r w:rsidR="00687853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whose </w:t>
      </w:r>
      <w:proofErr w:type="gramStart"/>
      <w:r w:rsidR="00687853">
        <w:rPr>
          <w:rStyle w:val="normaltextrun"/>
          <w:rFonts w:ascii="Verdana" w:eastAsiaTheme="majorEastAsia" w:hAnsi="Verdana" w:cs="Arial"/>
          <w:color w:val="000000"/>
          <w:lang w:val="en-US"/>
        </w:rPr>
        <w:t>function it</w:t>
      </w:r>
      <w:proofErr w:type="gramEnd"/>
      <w:r w:rsidR="00687853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 is to </w:t>
      </w:r>
      <w:r w:rsidRPr="00C40345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ensure quick and effective handling of </w:t>
      </w:r>
      <w:r w:rsidR="00943802">
        <w:rPr>
          <w:rStyle w:val="normaltextrun"/>
          <w:rFonts w:ascii="Verdana" w:eastAsiaTheme="majorEastAsia" w:hAnsi="Verdana" w:cs="Arial"/>
          <w:color w:val="000000"/>
          <w:lang w:val="en-US"/>
        </w:rPr>
        <w:t>major incidents.</w:t>
      </w:r>
    </w:p>
    <w:p w14:paraId="1587BC95" w14:textId="00158A70" w:rsidR="00E6156F" w:rsidRPr="00C40345" w:rsidRDefault="00E6156F" w:rsidP="00E6156F">
      <w:pPr>
        <w:pStyle w:val="paragraph"/>
        <w:spacing w:after="0"/>
        <w:textAlignment w:val="baseline"/>
        <w:rPr>
          <w:rStyle w:val="normaltextrun"/>
          <w:rFonts w:ascii="Verdana" w:eastAsiaTheme="majorEastAsia" w:hAnsi="Verdana" w:cs="Arial"/>
          <w:color w:val="000000"/>
          <w:lang w:val="en-US"/>
        </w:rPr>
      </w:pPr>
      <w:r w:rsidRPr="00C40345">
        <w:rPr>
          <w:rStyle w:val="normaltextrun"/>
          <w:rFonts w:ascii="Verdana" w:eastAsiaTheme="majorEastAsia" w:hAnsi="Verdana" w:cs="Arial"/>
          <w:color w:val="000000"/>
          <w:lang w:val="en-US"/>
        </w:rPr>
        <w:t>By having a defined expert group, knowledge and experience are anchored, which is essential</w:t>
      </w:r>
      <w:r w:rsidR="00687853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 to ensure proper handling of incidents</w:t>
      </w:r>
      <w:r w:rsidRPr="00C40345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 across the organization.</w:t>
      </w:r>
    </w:p>
    <w:p w14:paraId="135A5F85" w14:textId="314D8F56" w:rsidR="00E6156F" w:rsidRDefault="00E6156F" w:rsidP="00E6156F">
      <w:pPr>
        <w:pStyle w:val="paragraph"/>
        <w:spacing w:after="0"/>
        <w:textAlignment w:val="baseline"/>
        <w:rPr>
          <w:rStyle w:val="normaltextrun"/>
          <w:rFonts w:ascii="Verdana" w:eastAsiaTheme="majorEastAsia" w:hAnsi="Verdana" w:cs="Arial"/>
          <w:color w:val="000000"/>
          <w:lang w:val="en-US"/>
        </w:rPr>
      </w:pPr>
      <w:r w:rsidRPr="00C40345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The team is responsible for managing the </w:t>
      </w:r>
      <w:r w:rsidR="00687853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incident </w:t>
      </w:r>
      <w:r w:rsidRPr="00C40345">
        <w:rPr>
          <w:rStyle w:val="normaltextrun"/>
          <w:rFonts w:ascii="Verdana" w:eastAsiaTheme="majorEastAsia" w:hAnsi="Verdana" w:cs="Arial"/>
          <w:color w:val="000000"/>
          <w:lang w:val="en-US"/>
        </w:rPr>
        <w:t>from discovery to mitigation.</w:t>
      </w:r>
    </w:p>
    <w:p w14:paraId="0D0F3E6C" w14:textId="0C106833" w:rsidR="00E6156F" w:rsidRDefault="00E6156F" w:rsidP="00E615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Arial"/>
          <w:color w:val="000000"/>
          <w:lang w:val="en-US"/>
        </w:rPr>
      </w:pPr>
      <w:r w:rsidRPr="00034C78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The process manual is </w:t>
      </w:r>
      <w:r>
        <w:rPr>
          <w:rStyle w:val="normaltextrun"/>
          <w:rFonts w:ascii="Verdana" w:eastAsiaTheme="majorEastAsia" w:hAnsi="Verdana" w:cs="Arial"/>
          <w:color w:val="000000"/>
          <w:lang w:val="en-US"/>
        </w:rPr>
        <w:t>kept</w:t>
      </w:r>
      <w:r w:rsidRPr="00034C78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 in </w:t>
      </w:r>
      <w:r w:rsidR="00687853">
        <w:rPr>
          <w:rStyle w:val="normaltextrun"/>
          <w:rFonts w:ascii="Verdana" w:eastAsiaTheme="majorEastAsia" w:hAnsi="Verdana" w:cs="Arial"/>
          <w:color w:val="000000"/>
          <w:lang w:val="en-US"/>
        </w:rPr>
        <w:t>E</w:t>
      </w:r>
      <w:r w:rsidR="00687853" w:rsidRPr="00034C78">
        <w:rPr>
          <w:rStyle w:val="normaltextrun"/>
          <w:rFonts w:ascii="Verdana" w:eastAsiaTheme="majorEastAsia" w:hAnsi="Verdana" w:cs="Arial"/>
          <w:color w:val="000000"/>
          <w:lang w:val="en-US"/>
        </w:rPr>
        <w:t>nglish</w:t>
      </w:r>
      <w:r w:rsidRPr="00034C78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 to facilitate clear and consistent communication among diverse stakeholders. However, the development of localized documentation is encouraged to enhance accessibility and </w:t>
      </w:r>
      <w:r w:rsidR="00687853">
        <w:rPr>
          <w:rStyle w:val="normaltextrun"/>
          <w:rFonts w:ascii="Verdana" w:eastAsiaTheme="majorEastAsia" w:hAnsi="Verdana" w:cs="Arial"/>
          <w:color w:val="000000"/>
          <w:lang w:val="en-US"/>
        </w:rPr>
        <w:t>understanding.</w:t>
      </w:r>
    </w:p>
    <w:p w14:paraId="1CDA6531" w14:textId="77777777" w:rsidR="00E6156F" w:rsidRDefault="00E6156F" w:rsidP="00E615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Arial"/>
          <w:color w:val="000000"/>
          <w:lang w:val="en-US"/>
        </w:rPr>
      </w:pPr>
    </w:p>
    <w:p w14:paraId="0168C5DF" w14:textId="35FFAFC7" w:rsidR="00E6156F" w:rsidRPr="00C40345" w:rsidRDefault="00687853" w:rsidP="00E615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i/>
          <w:iCs/>
          <w:color w:val="000000"/>
          <w:sz w:val="16"/>
          <w:szCs w:val="16"/>
          <w:lang w:val="en-US"/>
        </w:rPr>
      </w:pPr>
      <w:r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Illustrated below, </w:t>
      </w:r>
      <w:r w:rsidR="00525B66">
        <w:rPr>
          <w:rStyle w:val="normaltextrun"/>
          <w:rFonts w:ascii="Verdana" w:eastAsiaTheme="majorEastAsia" w:hAnsi="Verdana" w:cs="Arial"/>
          <w:color w:val="000000"/>
          <w:lang w:val="en-US"/>
        </w:rPr>
        <w:t>are</w:t>
      </w:r>
      <w:r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 the different phases the incident must go through from </w:t>
      </w:r>
      <w:r w:rsidR="00E6156F" w:rsidRPr="00C40345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discovery to </w:t>
      </w:r>
      <w:proofErr w:type="gramStart"/>
      <w:r w:rsidR="008B4A24">
        <w:rPr>
          <w:rStyle w:val="normaltextrun"/>
          <w:rFonts w:ascii="Verdana" w:eastAsiaTheme="majorEastAsia" w:hAnsi="Verdana" w:cs="Arial"/>
          <w:color w:val="000000"/>
          <w:lang w:val="en-US"/>
        </w:rPr>
        <w:t>resolution</w:t>
      </w:r>
      <w:r>
        <w:rPr>
          <w:rStyle w:val="normaltextrun"/>
          <w:rFonts w:ascii="Verdana" w:eastAsiaTheme="majorEastAsia" w:hAnsi="Verdana" w:cs="Arial"/>
          <w:color w:val="000000"/>
          <w:lang w:val="en-US"/>
        </w:rPr>
        <w:t>;</w:t>
      </w:r>
      <w:proofErr w:type="gramEnd"/>
    </w:p>
    <w:p w14:paraId="2B7BB0EA" w14:textId="77777777" w:rsidR="00E6156F" w:rsidRDefault="00E6156F" w:rsidP="00E615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</w:rPr>
      </w:pPr>
      <w:r w:rsidRPr="00810C4B">
        <w:rPr>
          <w:rStyle w:val="normaltextrun"/>
          <w:rFonts w:ascii="Arial" w:eastAsiaTheme="majorEastAsia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1B8102" wp14:editId="6730E90A">
                <wp:simplePos x="0" y="0"/>
                <wp:positionH relativeFrom="column">
                  <wp:posOffset>-85389</wp:posOffset>
                </wp:positionH>
                <wp:positionV relativeFrom="paragraph">
                  <wp:posOffset>1117040</wp:posOffset>
                </wp:positionV>
                <wp:extent cx="1021977" cy="1808480"/>
                <wp:effectExtent l="0" t="0" r="6985" b="1270"/>
                <wp:wrapNone/>
                <wp:docPr id="8657900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977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43DC" w14:textId="77777777" w:rsidR="00E6156F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33015"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Focus Points:</w:t>
                            </w:r>
                            <w:r w:rsidRPr="00833015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Stop or 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get the incident under </w:t>
                            </w:r>
                            <w:r w:rsidRPr="00833015">
                              <w:rPr>
                                <w:sz w:val="14"/>
                                <w:szCs w:val="14"/>
                                <w:lang w:val="en-US"/>
                              </w:rPr>
                              <w:t>control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  <w:p w14:paraId="203028FD" w14:textId="73DBE42A" w:rsidR="00E6156F" w:rsidRDefault="00687853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Identify and a</w:t>
                            </w:r>
                            <w:r w:rsidR="00E6156F" w:rsidRPr="00833015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ssign the 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ticket to the relevant incident manager.</w:t>
                            </w:r>
                          </w:p>
                          <w:p w14:paraId="72A1321F" w14:textId="423610B0" w:rsidR="00E6156F" w:rsidRPr="00833015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33015">
                              <w:rPr>
                                <w:sz w:val="14"/>
                                <w:szCs w:val="14"/>
                                <w:lang w:val="en-US"/>
                              </w:rPr>
                              <w:t>Invite to the initial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B8102" id="Tekstfelt 2" o:spid="_x0000_s1027" type="#_x0000_t202" style="position:absolute;margin-left:-6.7pt;margin-top:87.95pt;width:80.45pt;height:142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" stroked="f">
                <v:textbox>
                  <w:txbxContent>
                    <w:p w14:paraId="475843DC" w14:textId="77777777" w:rsidR="00E6156F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833015">
                        <w:rPr>
                          <w:b/>
                          <w:bCs/>
                          <w:sz w:val="14"/>
                          <w:szCs w:val="14"/>
                          <w:lang w:val="en-US"/>
                        </w:rPr>
                        <w:t>Focus Points:</w:t>
                      </w:r>
                      <w:r w:rsidRPr="00833015">
                        <w:rPr>
                          <w:sz w:val="14"/>
                          <w:szCs w:val="14"/>
                          <w:lang w:val="en-US"/>
                        </w:rPr>
                        <w:t xml:space="preserve"> Stop or 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get the incident under </w:t>
                      </w:r>
                      <w:r w:rsidRPr="00833015">
                        <w:rPr>
                          <w:sz w:val="14"/>
                          <w:szCs w:val="14"/>
                          <w:lang w:val="en-US"/>
                        </w:rPr>
                        <w:t>control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  <w:p w14:paraId="203028FD" w14:textId="73DBE42A" w:rsidR="00E6156F" w:rsidRDefault="00687853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Identify and a</w:t>
                      </w:r>
                      <w:r w:rsidR="00E6156F" w:rsidRPr="00833015">
                        <w:rPr>
                          <w:sz w:val="14"/>
                          <w:szCs w:val="14"/>
                          <w:lang w:val="en-US"/>
                        </w:rPr>
                        <w:t xml:space="preserve">ssign the 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>ticket to the relevant incident manager.</w:t>
                      </w:r>
                    </w:p>
                    <w:p w14:paraId="72A1321F" w14:textId="423610B0" w:rsidR="00E6156F" w:rsidRPr="00833015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833015">
                        <w:rPr>
                          <w:sz w:val="14"/>
                          <w:szCs w:val="14"/>
                          <w:lang w:val="en-US"/>
                        </w:rPr>
                        <w:t>Invite to the initial meeting</w:t>
                      </w:r>
                    </w:p>
                  </w:txbxContent>
                </v:textbox>
              </v:shape>
            </w:pict>
          </mc:Fallback>
        </mc:AlternateContent>
      </w:r>
      <w:r w:rsidRPr="00810C4B">
        <w:rPr>
          <w:rStyle w:val="normaltextrun"/>
          <w:rFonts w:ascii="Arial" w:eastAsiaTheme="majorEastAsia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691121" wp14:editId="0BC2F96E">
                <wp:simplePos x="0" y="0"/>
                <wp:positionH relativeFrom="column">
                  <wp:posOffset>968861</wp:posOffset>
                </wp:positionH>
                <wp:positionV relativeFrom="paragraph">
                  <wp:posOffset>1138555</wp:posOffset>
                </wp:positionV>
                <wp:extent cx="1140310" cy="3528508"/>
                <wp:effectExtent l="0" t="0" r="3175" b="0"/>
                <wp:wrapNone/>
                <wp:docPr id="8509695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310" cy="3528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45004" w14:textId="77777777" w:rsidR="00E6156F" w:rsidRPr="00CE6AB0" w:rsidRDefault="00E6156F" w:rsidP="00E6156F">
                            <w:pPr>
                              <w:spacing w:after="120"/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E6AB0"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Focus Points:</w:t>
                            </w:r>
                          </w:p>
                          <w:p w14:paraId="1DCE9102" w14:textId="77777777" w:rsidR="00E6156F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E5F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Start incident log </w:t>
                            </w:r>
                          </w:p>
                          <w:p w14:paraId="189DAE41" w14:textId="3774B717" w:rsidR="00E6156F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E5F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Create an overview </w:t>
                            </w:r>
                            <w:r w:rsidR="00687853">
                              <w:rPr>
                                <w:sz w:val="14"/>
                                <w:szCs w:val="14"/>
                                <w:lang w:val="en-US"/>
                              </w:rPr>
                              <w:t>of the situation</w:t>
                            </w:r>
                          </w:p>
                          <w:p w14:paraId="7432B3C0" w14:textId="166CAA46" w:rsidR="00E6156F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E5F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Assess if communication </w:t>
                            </w:r>
                            <w:r w:rsidR="00687853">
                              <w:rPr>
                                <w:sz w:val="14"/>
                                <w:szCs w:val="14"/>
                                <w:lang w:val="en-US"/>
                              </w:rPr>
                              <w:t>(internal/external) is</w:t>
                            </w:r>
                            <w:r w:rsidRPr="005E5F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required </w:t>
                            </w:r>
                          </w:p>
                          <w:p w14:paraId="5826B92C" w14:textId="08E4CF67" w:rsidR="00E6156F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E5F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Assess if escalation is required </w:t>
                            </w:r>
                            <w:r w:rsidRPr="00133F70">
                              <w:rPr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609AA087" w14:textId="77777777" w:rsidR="00E6156F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E5F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Identify stakeholders from the business </w:t>
                            </w:r>
                          </w:p>
                          <w:p w14:paraId="270D4930" w14:textId="77777777" w:rsidR="00E6156F" w:rsidRPr="005E5FDD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E5FDD">
                              <w:rPr>
                                <w:sz w:val="14"/>
                                <w:szCs w:val="14"/>
                                <w:lang w:val="en-US"/>
                              </w:rPr>
                              <w:t>Create an activity plan with responsible parties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9112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6.3pt;margin-top:89.65pt;width:89.8pt;height:277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" stroked="f">
                <v:textbox>
                  <w:txbxContent>
                    <w:p w14:paraId="5D945004" w14:textId="77777777" w:rsidR="00E6156F" w:rsidRPr="00CE6AB0" w:rsidRDefault="00E6156F" w:rsidP="00E6156F">
                      <w:pPr>
                        <w:spacing w:after="120"/>
                        <w:rPr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CE6AB0">
                        <w:rPr>
                          <w:b/>
                          <w:bCs/>
                          <w:sz w:val="14"/>
                          <w:szCs w:val="14"/>
                          <w:lang w:val="en-US"/>
                        </w:rPr>
                        <w:t>Focus Points:</w:t>
                      </w:r>
                    </w:p>
                    <w:p w14:paraId="1DCE9102" w14:textId="77777777" w:rsidR="00E6156F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5E5FDD">
                        <w:rPr>
                          <w:sz w:val="14"/>
                          <w:szCs w:val="14"/>
                          <w:lang w:val="en-US"/>
                        </w:rPr>
                        <w:t xml:space="preserve">Start incident log </w:t>
                      </w:r>
                    </w:p>
                    <w:p w14:paraId="189DAE41" w14:textId="3774B717" w:rsidR="00E6156F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5E5FDD">
                        <w:rPr>
                          <w:sz w:val="14"/>
                          <w:szCs w:val="14"/>
                          <w:lang w:val="en-US"/>
                        </w:rPr>
                        <w:t xml:space="preserve">Create an overview </w:t>
                      </w:r>
                      <w:r w:rsidR="00687853">
                        <w:rPr>
                          <w:sz w:val="14"/>
                          <w:szCs w:val="14"/>
                          <w:lang w:val="en-US"/>
                        </w:rPr>
                        <w:t>of the situation</w:t>
                      </w:r>
                    </w:p>
                    <w:p w14:paraId="7432B3C0" w14:textId="166CAA46" w:rsidR="00E6156F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5E5FDD">
                        <w:rPr>
                          <w:sz w:val="14"/>
                          <w:szCs w:val="14"/>
                          <w:lang w:val="en-US"/>
                        </w:rPr>
                        <w:t xml:space="preserve">Assess if communication </w:t>
                      </w:r>
                      <w:r w:rsidR="00687853">
                        <w:rPr>
                          <w:sz w:val="14"/>
                          <w:szCs w:val="14"/>
                          <w:lang w:val="en-US"/>
                        </w:rPr>
                        <w:t>(internal/external) is</w:t>
                      </w:r>
                      <w:r w:rsidRPr="005E5FDD">
                        <w:rPr>
                          <w:sz w:val="14"/>
                          <w:szCs w:val="14"/>
                          <w:lang w:val="en-US"/>
                        </w:rPr>
                        <w:t xml:space="preserve"> required </w:t>
                      </w:r>
                    </w:p>
                    <w:p w14:paraId="5826B92C" w14:textId="08E4CF67" w:rsidR="00E6156F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5E5FDD">
                        <w:rPr>
                          <w:sz w:val="14"/>
                          <w:szCs w:val="14"/>
                          <w:lang w:val="en-US"/>
                        </w:rPr>
                        <w:t xml:space="preserve">Assess if escalation is required </w:t>
                      </w:r>
                      <w:r w:rsidRPr="00133F70">
                        <w:rPr>
                          <w:i/>
                          <w:i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 w14:paraId="609AA087" w14:textId="77777777" w:rsidR="00E6156F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5E5FDD">
                        <w:rPr>
                          <w:sz w:val="14"/>
                          <w:szCs w:val="14"/>
                          <w:lang w:val="en-US"/>
                        </w:rPr>
                        <w:t xml:space="preserve">Identify stakeholders from the business </w:t>
                      </w:r>
                    </w:p>
                    <w:p w14:paraId="270D4930" w14:textId="77777777" w:rsidR="00E6156F" w:rsidRPr="005E5FDD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5E5FDD">
                        <w:rPr>
                          <w:sz w:val="14"/>
                          <w:szCs w:val="14"/>
                          <w:lang w:val="en-US"/>
                        </w:rPr>
                        <w:t>Create an activity plan with responsible parties</w:t>
                      </w:r>
                    </w:p>
                  </w:txbxContent>
                </v:textbox>
              </v:shape>
            </w:pict>
          </mc:Fallback>
        </mc:AlternateContent>
      </w:r>
      <w:r w:rsidRPr="00810C4B">
        <w:rPr>
          <w:rStyle w:val="normaltextrun"/>
          <w:rFonts w:ascii="Arial" w:eastAsiaTheme="majorEastAsia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E7ADA7" wp14:editId="3FFDBE74">
                <wp:simplePos x="0" y="0"/>
                <wp:positionH relativeFrom="column">
                  <wp:posOffset>5286983</wp:posOffset>
                </wp:positionH>
                <wp:positionV relativeFrom="paragraph">
                  <wp:posOffset>1120883</wp:posOffset>
                </wp:positionV>
                <wp:extent cx="1128409" cy="2504872"/>
                <wp:effectExtent l="0" t="0" r="0" b="0"/>
                <wp:wrapNone/>
                <wp:docPr id="123739010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409" cy="2504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604B0" w14:textId="77777777" w:rsidR="00E6156F" w:rsidRPr="00CE6AB0" w:rsidRDefault="00E6156F" w:rsidP="00E6156F">
                            <w:pPr>
                              <w:spacing w:after="120"/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E6AB0"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Focus Points:</w:t>
                            </w:r>
                          </w:p>
                          <w:p w14:paraId="16CEBAF7" w14:textId="77777777" w:rsidR="00E6156F" w:rsidRPr="00CE6AB0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E6AB0">
                              <w:rPr>
                                <w:sz w:val="14"/>
                                <w:szCs w:val="14"/>
                                <w:lang w:val="en-US"/>
                              </w:rPr>
                              <w:t>Share knowledge and learn!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7ADA7" id="_x0000_s1029" type="#_x0000_t202" style="position:absolute;margin-left:416.3pt;margin-top:88.25pt;width:88.85pt;height:19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" stroked="f">
                <v:textbox>
                  <w:txbxContent>
                    <w:p w14:paraId="5A6604B0" w14:textId="77777777" w:rsidR="00E6156F" w:rsidRPr="00CE6AB0" w:rsidRDefault="00E6156F" w:rsidP="00E6156F">
                      <w:pPr>
                        <w:spacing w:after="120"/>
                        <w:rPr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CE6AB0">
                        <w:rPr>
                          <w:b/>
                          <w:bCs/>
                          <w:sz w:val="14"/>
                          <w:szCs w:val="14"/>
                          <w:lang w:val="en-US"/>
                        </w:rPr>
                        <w:t>Focus Points:</w:t>
                      </w:r>
                    </w:p>
                    <w:p w14:paraId="16CEBAF7" w14:textId="77777777" w:rsidR="00E6156F" w:rsidRPr="00CE6AB0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E6AB0">
                        <w:rPr>
                          <w:sz w:val="14"/>
                          <w:szCs w:val="14"/>
                          <w:lang w:val="en-US"/>
                        </w:rPr>
                        <w:t>Share knowledge and learn!</w:t>
                      </w:r>
                    </w:p>
                  </w:txbxContent>
                </v:textbox>
              </v:shape>
            </w:pict>
          </mc:Fallback>
        </mc:AlternateContent>
      </w:r>
      <w:r w:rsidRPr="00810C4B">
        <w:rPr>
          <w:rStyle w:val="normaltextrun"/>
          <w:rFonts w:ascii="Arial" w:eastAsiaTheme="majorEastAsia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80395E" wp14:editId="46257ABA">
                <wp:simplePos x="0" y="0"/>
                <wp:positionH relativeFrom="column">
                  <wp:posOffset>4232288</wp:posOffset>
                </wp:positionH>
                <wp:positionV relativeFrom="paragraph">
                  <wp:posOffset>1120396</wp:posOffset>
                </wp:positionV>
                <wp:extent cx="1128409" cy="2504872"/>
                <wp:effectExtent l="0" t="0" r="0" b="0"/>
                <wp:wrapNone/>
                <wp:docPr id="13420987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409" cy="2504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8B5E1" w14:textId="77777777" w:rsidR="00E6156F" w:rsidRPr="006D2661" w:rsidRDefault="00E6156F" w:rsidP="00E6156F">
                            <w:pPr>
                              <w:spacing w:after="120"/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D2661"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Focus Points:</w:t>
                            </w:r>
                          </w:p>
                          <w:p w14:paraId="13763C2D" w14:textId="77777777" w:rsidR="00E6156F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D2661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Communicate closure to relevant stakeholders </w:t>
                            </w:r>
                          </w:p>
                          <w:p w14:paraId="39EF501B" w14:textId="254D02AF" w:rsidR="00E6156F" w:rsidRPr="006D2661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D2661">
                              <w:rPr>
                                <w:sz w:val="14"/>
                                <w:szCs w:val="14"/>
                                <w:lang w:val="en-US"/>
                              </w:rPr>
                              <w:t>Document all learning points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395E" id="_x0000_s1030" type="#_x0000_t202" style="position:absolute;margin-left:333.25pt;margin-top:88.2pt;width:88.85pt;height:19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" stroked="f">
                <v:textbox>
                  <w:txbxContent>
                    <w:p w14:paraId="2F48B5E1" w14:textId="77777777" w:rsidR="00E6156F" w:rsidRPr="006D2661" w:rsidRDefault="00E6156F" w:rsidP="00E6156F">
                      <w:pPr>
                        <w:spacing w:after="120"/>
                        <w:rPr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6D2661">
                        <w:rPr>
                          <w:b/>
                          <w:bCs/>
                          <w:sz w:val="14"/>
                          <w:szCs w:val="14"/>
                          <w:lang w:val="en-US"/>
                        </w:rPr>
                        <w:t>Focus Points:</w:t>
                      </w:r>
                    </w:p>
                    <w:p w14:paraId="13763C2D" w14:textId="77777777" w:rsidR="00E6156F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6D2661">
                        <w:rPr>
                          <w:sz w:val="14"/>
                          <w:szCs w:val="14"/>
                          <w:lang w:val="en-US"/>
                        </w:rPr>
                        <w:t xml:space="preserve">Communicate closure to relevant stakeholders </w:t>
                      </w:r>
                    </w:p>
                    <w:p w14:paraId="39EF501B" w14:textId="254D02AF" w:rsidR="00E6156F" w:rsidRPr="006D2661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6D2661">
                        <w:rPr>
                          <w:sz w:val="14"/>
                          <w:szCs w:val="14"/>
                          <w:lang w:val="en-US"/>
                        </w:rPr>
                        <w:t>Document all learning points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10C4B">
        <w:rPr>
          <w:rStyle w:val="normaltextrun"/>
          <w:rFonts w:ascii="Arial" w:eastAsiaTheme="majorEastAsia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E21886" wp14:editId="4AD3962F">
                <wp:simplePos x="0" y="0"/>
                <wp:positionH relativeFrom="column">
                  <wp:posOffset>3118093</wp:posOffset>
                </wp:positionH>
                <wp:positionV relativeFrom="paragraph">
                  <wp:posOffset>1125247</wp:posOffset>
                </wp:positionV>
                <wp:extent cx="1128409" cy="2504872"/>
                <wp:effectExtent l="0" t="0" r="0" b="0"/>
                <wp:wrapNone/>
                <wp:docPr id="23802425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409" cy="2504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ACBDD" w14:textId="77777777" w:rsidR="00E6156F" w:rsidRPr="00133F70" w:rsidRDefault="00E6156F" w:rsidP="00E6156F">
                            <w:pPr>
                              <w:spacing w:after="120"/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133F70"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Focus Points:</w:t>
                            </w:r>
                          </w:p>
                          <w:p w14:paraId="5DCBBA32" w14:textId="1AD9E5C1" w:rsidR="00E6156F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133F70">
                              <w:rPr>
                                <w:sz w:val="14"/>
                                <w:szCs w:val="14"/>
                                <w:lang w:val="en-US"/>
                              </w:rPr>
                              <w:t>Invite to follow-up meetings</w:t>
                            </w:r>
                          </w:p>
                          <w:p w14:paraId="6BB2F2FE" w14:textId="2D86BEA8" w:rsidR="00E6156F" w:rsidRPr="00133F70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133F70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Involve stakeholders from the business </w:t>
                            </w:r>
                            <w:r w:rsidRPr="00133F70">
                              <w:rPr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  <w:t>(</w:t>
                            </w:r>
                            <w:r w:rsidR="00687853">
                              <w:rPr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  <w:t xml:space="preserve">Leadership, Product </w:t>
                            </w:r>
                            <w:r w:rsidRPr="00133F70">
                              <w:rPr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  <w:t>Owners,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21886" id="_x0000_s1031" type="#_x0000_t202" style="position:absolute;margin-left:245.5pt;margin-top:88.6pt;width:88.85pt;height:19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" stroked="f">
                <v:textbox>
                  <w:txbxContent>
                    <w:p w14:paraId="4DDACBDD" w14:textId="77777777" w:rsidR="00E6156F" w:rsidRPr="00133F70" w:rsidRDefault="00E6156F" w:rsidP="00E6156F">
                      <w:pPr>
                        <w:spacing w:after="120"/>
                        <w:rPr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133F70">
                        <w:rPr>
                          <w:b/>
                          <w:bCs/>
                          <w:sz w:val="14"/>
                          <w:szCs w:val="14"/>
                          <w:lang w:val="en-US"/>
                        </w:rPr>
                        <w:t>Focus Points:</w:t>
                      </w:r>
                    </w:p>
                    <w:p w14:paraId="5DCBBA32" w14:textId="1AD9E5C1" w:rsidR="00E6156F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133F70">
                        <w:rPr>
                          <w:sz w:val="14"/>
                          <w:szCs w:val="14"/>
                          <w:lang w:val="en-US"/>
                        </w:rPr>
                        <w:t>Invite to follow-up meetings</w:t>
                      </w:r>
                    </w:p>
                    <w:p w14:paraId="6BB2F2FE" w14:textId="2D86BEA8" w:rsidR="00E6156F" w:rsidRPr="00133F70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133F70">
                        <w:rPr>
                          <w:sz w:val="14"/>
                          <w:szCs w:val="14"/>
                          <w:lang w:val="en-US"/>
                        </w:rPr>
                        <w:t xml:space="preserve">Involve stakeholders from the business </w:t>
                      </w:r>
                      <w:r w:rsidRPr="00133F70">
                        <w:rPr>
                          <w:i/>
                          <w:iCs/>
                          <w:sz w:val="14"/>
                          <w:szCs w:val="14"/>
                          <w:lang w:val="en-US"/>
                        </w:rPr>
                        <w:t>(</w:t>
                      </w:r>
                      <w:r w:rsidR="00687853">
                        <w:rPr>
                          <w:i/>
                          <w:iCs/>
                          <w:sz w:val="14"/>
                          <w:szCs w:val="14"/>
                          <w:lang w:val="en-US"/>
                        </w:rPr>
                        <w:t xml:space="preserve">Leadership, Product </w:t>
                      </w:r>
                      <w:r w:rsidRPr="00133F70">
                        <w:rPr>
                          <w:i/>
                          <w:iCs/>
                          <w:sz w:val="14"/>
                          <w:szCs w:val="14"/>
                          <w:lang w:val="en-US"/>
                        </w:rPr>
                        <w:t>Owners, etc.)</w:t>
                      </w:r>
                    </w:p>
                  </w:txbxContent>
                </v:textbox>
              </v:shape>
            </w:pict>
          </mc:Fallback>
        </mc:AlternateContent>
      </w:r>
      <w:r w:rsidRPr="00810C4B">
        <w:rPr>
          <w:rStyle w:val="normaltextrun"/>
          <w:rFonts w:ascii="Arial" w:eastAsiaTheme="majorEastAsia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356A2F" wp14:editId="46375023">
                <wp:simplePos x="0" y="0"/>
                <wp:positionH relativeFrom="column">
                  <wp:posOffset>2057157</wp:posOffset>
                </wp:positionH>
                <wp:positionV relativeFrom="paragraph">
                  <wp:posOffset>1133759</wp:posOffset>
                </wp:positionV>
                <wp:extent cx="1128409" cy="2504872"/>
                <wp:effectExtent l="0" t="0" r="0" b="0"/>
                <wp:wrapNone/>
                <wp:docPr id="194260113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409" cy="2504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1A7B0" w14:textId="77777777" w:rsidR="00E6156F" w:rsidRPr="00CE6AB0" w:rsidRDefault="00E6156F" w:rsidP="00E6156F">
                            <w:pPr>
                              <w:spacing w:after="120"/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E6AB0">
                              <w:rPr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Focus Points:</w:t>
                            </w:r>
                          </w:p>
                          <w:p w14:paraId="2E1AEDB2" w14:textId="77777777" w:rsidR="00E6156F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AE4E99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Resolve the incident </w:t>
                            </w:r>
                          </w:p>
                          <w:p w14:paraId="5A1D8893" w14:textId="77777777" w:rsidR="00E6156F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AE4E99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Restore normal operations </w:t>
                            </w:r>
                          </w:p>
                          <w:p w14:paraId="3A0D511C" w14:textId="4D9F821B" w:rsidR="00E6156F" w:rsidRPr="00AE4E99" w:rsidRDefault="00E6156F" w:rsidP="00E6156F">
                            <w:pPr>
                              <w:spacing w:after="12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AE4E99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Prepare reporting to the </w:t>
                            </w:r>
                            <w:r w:rsidR="00687853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relevant authorities if </w:t>
                            </w:r>
                            <w:r w:rsidRPr="00AE4E99">
                              <w:rPr>
                                <w:sz w:val="14"/>
                                <w:szCs w:val="14"/>
                                <w:lang w:val="en-US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56A2F" id="_x0000_s1032" type="#_x0000_t202" style="position:absolute;margin-left:162pt;margin-top:89.25pt;width:88.85pt;height:19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" stroked="f">
                <v:textbox>
                  <w:txbxContent>
                    <w:p w14:paraId="48D1A7B0" w14:textId="77777777" w:rsidR="00E6156F" w:rsidRPr="00CE6AB0" w:rsidRDefault="00E6156F" w:rsidP="00E6156F">
                      <w:pPr>
                        <w:spacing w:after="120"/>
                        <w:rPr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CE6AB0">
                        <w:rPr>
                          <w:b/>
                          <w:bCs/>
                          <w:sz w:val="14"/>
                          <w:szCs w:val="14"/>
                          <w:lang w:val="en-US"/>
                        </w:rPr>
                        <w:t>Focus Points:</w:t>
                      </w:r>
                    </w:p>
                    <w:p w14:paraId="2E1AEDB2" w14:textId="77777777" w:rsidR="00E6156F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AE4E99">
                        <w:rPr>
                          <w:sz w:val="14"/>
                          <w:szCs w:val="14"/>
                          <w:lang w:val="en-US"/>
                        </w:rPr>
                        <w:t xml:space="preserve">Resolve the incident </w:t>
                      </w:r>
                    </w:p>
                    <w:p w14:paraId="5A1D8893" w14:textId="77777777" w:rsidR="00E6156F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AE4E99">
                        <w:rPr>
                          <w:sz w:val="14"/>
                          <w:szCs w:val="14"/>
                          <w:lang w:val="en-US"/>
                        </w:rPr>
                        <w:t xml:space="preserve">Restore normal operations </w:t>
                      </w:r>
                    </w:p>
                    <w:p w14:paraId="3A0D511C" w14:textId="4D9F821B" w:rsidR="00E6156F" w:rsidRPr="00AE4E99" w:rsidRDefault="00E6156F" w:rsidP="00E6156F">
                      <w:pPr>
                        <w:spacing w:after="120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AE4E99">
                        <w:rPr>
                          <w:sz w:val="14"/>
                          <w:szCs w:val="14"/>
                          <w:lang w:val="en-US"/>
                        </w:rPr>
                        <w:t xml:space="preserve">Prepare reporting to the </w:t>
                      </w:r>
                      <w:r w:rsidR="00687853">
                        <w:rPr>
                          <w:sz w:val="14"/>
                          <w:szCs w:val="14"/>
                          <w:lang w:val="en-US"/>
                        </w:rPr>
                        <w:t xml:space="preserve">relevant authorities if </w:t>
                      </w:r>
                      <w:r w:rsidRPr="00AE4E99">
                        <w:rPr>
                          <w:sz w:val="14"/>
                          <w:szCs w:val="14"/>
                          <w:lang w:val="en-US"/>
                        </w:rPr>
                        <w:t>required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ajorEastAsia" w:hAnsi="Arial" w:cs="Arial"/>
          <w:noProof/>
          <w:color w:val="000000"/>
        </w:rPr>
        <w:drawing>
          <wp:inline distT="0" distB="0" distL="0" distR="0" wp14:anchorId="530A17FE" wp14:editId="5392D60C">
            <wp:extent cx="6120130" cy="1246342"/>
            <wp:effectExtent l="0" t="0" r="13970" b="0"/>
            <wp:docPr id="58427354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33EBDA0" w14:textId="77777777" w:rsidR="00E6156F" w:rsidRDefault="00E6156F" w:rsidP="00E615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</w:rPr>
      </w:pPr>
    </w:p>
    <w:p w14:paraId="58FD8671" w14:textId="77777777" w:rsidR="00E6156F" w:rsidRDefault="00E6156F" w:rsidP="00E6156F">
      <w:pPr>
        <w:rPr>
          <w:rStyle w:val="eop"/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Style w:val="eop"/>
          <w:rFonts w:ascii="Arial" w:hAnsi="Arial" w:cs="Arial"/>
          <w:color w:val="000000"/>
        </w:rPr>
        <w:br w:type="page"/>
      </w:r>
    </w:p>
    <w:p w14:paraId="3E2956B9" w14:textId="49AD56A7" w:rsidR="00687853" w:rsidRPr="00687853" w:rsidRDefault="00687853" w:rsidP="00687853">
      <w:pPr>
        <w:keepNext/>
        <w:keepLines/>
        <w:spacing w:before="40" w:after="0"/>
        <w:outlineLvl w:val="1"/>
        <w:rPr>
          <w:rFonts w:eastAsia="Yu Gothic Light" w:cs="Arial"/>
          <w:b/>
          <w:bCs/>
          <w:kern w:val="0"/>
          <w:sz w:val="24"/>
          <w:szCs w:val="26"/>
          <w:lang w:val="en-US"/>
          <w14:ligatures w14:val="none"/>
        </w:rPr>
      </w:pPr>
      <w:r>
        <w:rPr>
          <w:rFonts w:eastAsia="Yu Gothic Light" w:cs="Arial"/>
          <w:b/>
          <w:bCs/>
          <w:kern w:val="0"/>
          <w:sz w:val="24"/>
          <w:szCs w:val="26"/>
          <w:lang w:val="en-US"/>
          <w14:ligatures w14:val="none"/>
        </w:rPr>
        <w:lastRenderedPageBreak/>
        <w:t>Incident team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2"/>
        <w:gridCol w:w="1985"/>
        <w:gridCol w:w="2126"/>
      </w:tblGrid>
      <w:tr w:rsidR="00525B66" w:rsidRPr="00687853" w14:paraId="745A94BB" w14:textId="77777777" w:rsidTr="00525B66">
        <w:trPr>
          <w:trHeight w:val="471"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45C63CE" w14:textId="7DB9F494" w:rsidR="0059710D" w:rsidRPr="00687853" w:rsidRDefault="0059710D" w:rsidP="0059710D">
            <w:pPr>
              <w:jc w:val="center"/>
              <w:rPr>
                <w:rFonts w:eastAsia="Calibri" w:cs="Arial"/>
                <w:b/>
                <w:bCs/>
                <w:color w:val="FFFFFF"/>
                <w:sz w:val="18"/>
                <w:szCs w:val="18"/>
              </w:rPr>
            </w:pPr>
            <w:r w:rsidRPr="00687853">
              <w:rPr>
                <w:rFonts w:eastAsia="Calibri" w:cs="Arial"/>
                <w:b/>
                <w:bCs/>
                <w:color w:val="FFFFFF"/>
                <w:sz w:val="18"/>
                <w:szCs w:val="18"/>
              </w:rPr>
              <w:t>DPO</w:t>
            </w:r>
            <w:r>
              <w:rPr>
                <w:rFonts w:eastAsia="Calibri" w:cs="Arial"/>
                <w:b/>
                <w:bCs/>
                <w:color w:val="FFFFFF"/>
                <w:sz w:val="18"/>
                <w:szCs w:val="18"/>
              </w:rPr>
              <w:t>/Legal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76D936E" w14:textId="19E2264D" w:rsidR="0059710D" w:rsidRPr="00687853" w:rsidRDefault="0059710D" w:rsidP="0059710D">
            <w:pPr>
              <w:jc w:val="center"/>
              <w:rPr>
                <w:rFonts w:eastAsia="Calibri" w:cs="Arial"/>
                <w:b/>
                <w:bCs/>
                <w:color w:val="FFFFFF"/>
                <w:sz w:val="18"/>
                <w:szCs w:val="18"/>
              </w:rPr>
            </w:pPr>
            <w:r w:rsidRPr="00687853">
              <w:rPr>
                <w:rFonts w:eastAsia="Calibri" w:cs="Arial"/>
                <w:b/>
                <w:bCs/>
                <w:color w:val="FFFFFF"/>
                <w:sz w:val="18"/>
                <w:szCs w:val="18"/>
              </w:rPr>
              <w:t>IT Security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30743ED" w14:textId="77777777" w:rsidR="0059710D" w:rsidRPr="00687853" w:rsidRDefault="0059710D" w:rsidP="0059710D">
            <w:pPr>
              <w:jc w:val="center"/>
              <w:rPr>
                <w:rFonts w:eastAsia="Calibri" w:cs="Arial"/>
                <w:b/>
                <w:bCs/>
                <w:color w:val="FFFFFF"/>
                <w:sz w:val="18"/>
                <w:szCs w:val="18"/>
                <w:lang w:val="nb-NO"/>
              </w:rPr>
            </w:pPr>
            <w:r w:rsidRPr="00687853">
              <w:rPr>
                <w:rFonts w:eastAsia="Calibri" w:cs="Arial"/>
                <w:b/>
                <w:bCs/>
                <w:color w:val="FFFFFF"/>
                <w:sz w:val="18"/>
                <w:szCs w:val="18"/>
              </w:rPr>
              <w:t>IT Operations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8C5B58A" w14:textId="565C3757" w:rsidR="0059710D" w:rsidRPr="00687853" w:rsidRDefault="0059710D" w:rsidP="0059710D">
            <w:pPr>
              <w:jc w:val="center"/>
              <w:rPr>
                <w:rFonts w:eastAsia="Calibri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FFFFFF"/>
                <w:sz w:val="18"/>
                <w:szCs w:val="18"/>
                <w:lang w:val="nb-NO"/>
              </w:rPr>
              <w:t>Communication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43D242D4" w14:textId="0922D699" w:rsidR="0059710D" w:rsidRPr="00687853" w:rsidRDefault="0059710D" w:rsidP="0059710D">
            <w:pPr>
              <w:jc w:val="center"/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bCs/>
                <w:color w:val="FFFFFF"/>
                <w:sz w:val="18"/>
                <w:szCs w:val="18"/>
                <w:lang w:val="en-US"/>
              </w:rPr>
              <w:t>Product Owner</w:t>
            </w:r>
          </w:p>
        </w:tc>
      </w:tr>
      <w:tr w:rsidR="0059710D" w:rsidRPr="002277FE" w14:paraId="47AB41DB" w14:textId="77777777" w:rsidTr="00525B66">
        <w:trPr>
          <w:trHeight w:val="74"/>
        </w:trPr>
        <w:tc>
          <w:tcPr>
            <w:tcW w:w="1985" w:type="dxa"/>
          </w:tcPr>
          <w:p w14:paraId="1217CFEE" w14:textId="62C0EC81" w:rsidR="0059710D" w:rsidRPr="002277FE" w:rsidRDefault="0059710D" w:rsidP="00687853">
            <w:pPr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</w:pPr>
            <w:r w:rsidRPr="002277FE"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  <w:t>Primary</w:t>
            </w:r>
          </w:p>
          <w:p w14:paraId="404D4686" w14:textId="35DD9E89" w:rsidR="0059710D" w:rsidRPr="0059710D" w:rsidRDefault="0059710D" w:rsidP="00687853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PersonA</w:t>
            </w:r>
          </w:p>
          <w:p w14:paraId="38EE9118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&lt;email address&gt;</w:t>
            </w:r>
          </w:p>
          <w:p w14:paraId="1986715E" w14:textId="77777777" w:rsidR="0059710D" w:rsidRPr="0059710D" w:rsidRDefault="0059710D" w:rsidP="00687853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</w:p>
          <w:p w14:paraId="0E954E56" w14:textId="10EAF304" w:rsidR="0059710D" w:rsidRPr="0059710D" w:rsidRDefault="0059710D" w:rsidP="00687853">
            <w:pPr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  <w:t>Secondar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  <w:t>y</w:t>
            </w:r>
          </w:p>
          <w:p w14:paraId="552443E9" w14:textId="31671E1E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Person</w:t>
            </w:r>
            <w:r>
              <w:rPr>
                <w:rFonts w:eastAsia="Calibri" w:cs="Times New Roman"/>
                <w:sz w:val="18"/>
                <w:szCs w:val="18"/>
                <w:lang w:val="en-US"/>
              </w:rPr>
              <w:t>B</w:t>
            </w:r>
          </w:p>
          <w:p w14:paraId="6B4E2F7D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&lt;email address&gt;</w:t>
            </w:r>
          </w:p>
          <w:p w14:paraId="12AA3C2D" w14:textId="3CB4BE4A" w:rsidR="0059710D" w:rsidRPr="00687853" w:rsidRDefault="0059710D" w:rsidP="00687853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4158E592" w14:textId="77777777" w:rsidR="0059710D" w:rsidRPr="0059710D" w:rsidRDefault="0059710D" w:rsidP="0059710D">
            <w:pPr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  <w:t>Primary</w:t>
            </w:r>
          </w:p>
          <w:p w14:paraId="0A6BE3B7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PersonA</w:t>
            </w:r>
          </w:p>
          <w:p w14:paraId="680B9681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&lt;email address&gt;</w:t>
            </w:r>
          </w:p>
          <w:p w14:paraId="1F99C774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</w:p>
          <w:p w14:paraId="698578E4" w14:textId="77777777" w:rsidR="0059710D" w:rsidRPr="0059710D" w:rsidRDefault="0059710D" w:rsidP="0059710D">
            <w:pPr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  <w:t>Secondar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  <w:t>y</w:t>
            </w:r>
          </w:p>
          <w:p w14:paraId="407BB52B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Person</w:t>
            </w:r>
            <w:r>
              <w:rPr>
                <w:rFonts w:eastAsia="Calibri" w:cs="Times New Roman"/>
                <w:sz w:val="18"/>
                <w:szCs w:val="18"/>
                <w:lang w:val="en-US"/>
              </w:rPr>
              <w:t>B</w:t>
            </w:r>
          </w:p>
          <w:p w14:paraId="64E21380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&lt;email address&gt;</w:t>
            </w:r>
          </w:p>
          <w:p w14:paraId="7E141C52" w14:textId="3D42A8F7" w:rsidR="0059710D" w:rsidRPr="00687853" w:rsidRDefault="0059710D" w:rsidP="00687853">
            <w:pPr>
              <w:rPr>
                <w:rFonts w:eastAsia="Calibri" w:cs="Calibri Ligh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06685540" w14:textId="77777777" w:rsidR="0059710D" w:rsidRPr="0059710D" w:rsidRDefault="0059710D" w:rsidP="0059710D">
            <w:pPr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  <w:t>Primary</w:t>
            </w:r>
          </w:p>
          <w:p w14:paraId="6B9B1CF6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PersonA</w:t>
            </w:r>
          </w:p>
          <w:p w14:paraId="38B309B8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&lt;email address&gt;</w:t>
            </w:r>
          </w:p>
          <w:p w14:paraId="4788B787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</w:p>
          <w:p w14:paraId="62F58E28" w14:textId="77777777" w:rsidR="0059710D" w:rsidRPr="0059710D" w:rsidRDefault="0059710D" w:rsidP="0059710D">
            <w:pPr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  <w:t>Secondar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  <w:t>y</w:t>
            </w:r>
          </w:p>
          <w:p w14:paraId="015B85C1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Person</w:t>
            </w:r>
            <w:r>
              <w:rPr>
                <w:rFonts w:eastAsia="Calibri" w:cs="Times New Roman"/>
                <w:sz w:val="18"/>
                <w:szCs w:val="18"/>
                <w:lang w:val="en-US"/>
              </w:rPr>
              <w:t>B</w:t>
            </w:r>
          </w:p>
          <w:p w14:paraId="2F26DBD6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&lt;email address&gt;</w:t>
            </w:r>
          </w:p>
          <w:p w14:paraId="2EE0A95E" w14:textId="50131062" w:rsidR="0059710D" w:rsidRPr="00687853" w:rsidRDefault="0059710D" w:rsidP="00687853">
            <w:pPr>
              <w:rPr>
                <w:rFonts w:eastAsia="Calibri" w:cs="Calibri Light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</w:tcPr>
          <w:p w14:paraId="3C7F6639" w14:textId="77777777" w:rsidR="0059710D" w:rsidRPr="0059710D" w:rsidRDefault="0059710D" w:rsidP="0059710D">
            <w:pPr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  <w:t>Primary</w:t>
            </w:r>
          </w:p>
          <w:p w14:paraId="7E815A87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PersonA</w:t>
            </w:r>
          </w:p>
          <w:p w14:paraId="437AFB7B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&lt;email address&gt;</w:t>
            </w:r>
          </w:p>
          <w:p w14:paraId="600E830F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</w:p>
          <w:p w14:paraId="27C6CD70" w14:textId="77777777" w:rsidR="0059710D" w:rsidRPr="0059710D" w:rsidRDefault="0059710D" w:rsidP="0059710D">
            <w:pPr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  <w:t>Secondar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val="en-US"/>
              </w:rPr>
              <w:t>y</w:t>
            </w:r>
          </w:p>
          <w:p w14:paraId="10C40640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Person</w:t>
            </w:r>
            <w:r>
              <w:rPr>
                <w:rFonts w:eastAsia="Calibri" w:cs="Times New Roman"/>
                <w:sz w:val="18"/>
                <w:szCs w:val="18"/>
                <w:lang w:val="en-US"/>
              </w:rPr>
              <w:t>B</w:t>
            </w:r>
          </w:p>
          <w:p w14:paraId="4B308071" w14:textId="77777777" w:rsidR="0059710D" w:rsidRPr="0059710D" w:rsidRDefault="0059710D" w:rsidP="0059710D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9710D">
              <w:rPr>
                <w:rFonts w:eastAsia="Calibri" w:cs="Times New Roman"/>
                <w:sz w:val="18"/>
                <w:szCs w:val="18"/>
                <w:lang w:val="en-US"/>
              </w:rPr>
              <w:t>&lt;email address&gt;</w:t>
            </w:r>
          </w:p>
          <w:p w14:paraId="2E75064D" w14:textId="00CC665B" w:rsidR="0059710D" w:rsidRPr="00687853" w:rsidRDefault="0059710D" w:rsidP="00687853">
            <w:pPr>
              <w:rPr>
                <w:rFonts w:eastAsia="Calibri" w:cs="Calibri Light"/>
                <w:i/>
                <w:sz w:val="18"/>
                <w:szCs w:val="18"/>
                <w:lang w:val="de-DE"/>
              </w:rPr>
            </w:pPr>
          </w:p>
        </w:tc>
        <w:tc>
          <w:tcPr>
            <w:tcW w:w="2126" w:type="dxa"/>
          </w:tcPr>
          <w:p w14:paraId="3AB0740E" w14:textId="3C18A705" w:rsidR="00D207C6" w:rsidRDefault="00D207C6" w:rsidP="00687853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>
              <w:rPr>
                <w:rFonts w:eastAsia="Calibri" w:cs="Times New Roman"/>
                <w:sz w:val="18"/>
                <w:szCs w:val="18"/>
                <w:lang w:val="en-US"/>
              </w:rPr>
              <w:t>Ad-hoc basis</w:t>
            </w:r>
          </w:p>
          <w:p w14:paraId="0C0FE6EA" w14:textId="77777777" w:rsidR="00D207C6" w:rsidRDefault="00D207C6" w:rsidP="00687853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</w:p>
          <w:p w14:paraId="3198A2D3" w14:textId="1E610BD7" w:rsidR="0059710D" w:rsidRPr="00687853" w:rsidRDefault="00D207C6" w:rsidP="00687853">
            <w:pPr>
              <w:rPr>
                <w:rFonts w:eastAsia="Calibri" w:cs="Times New Roman"/>
                <w:sz w:val="18"/>
                <w:szCs w:val="18"/>
                <w:lang w:val="en-US"/>
              </w:rPr>
            </w:pPr>
            <w:r>
              <w:rPr>
                <w:rFonts w:eastAsia="Calibri" w:cs="Times New Roman"/>
                <w:sz w:val="18"/>
                <w:szCs w:val="18"/>
                <w:lang w:val="en-US"/>
              </w:rPr>
              <w:t>Product owners can be found in system X where all services are documented.</w:t>
            </w:r>
          </w:p>
        </w:tc>
      </w:tr>
      <w:tr w:rsidR="0059710D" w:rsidRPr="002277FE" w14:paraId="35BD6490" w14:textId="77777777" w:rsidTr="00525B66">
        <w:trPr>
          <w:trHeight w:val="3332"/>
        </w:trPr>
        <w:tc>
          <w:tcPr>
            <w:tcW w:w="1985" w:type="dxa"/>
            <w:tcBorders>
              <w:bottom w:val="single" w:sz="4" w:space="0" w:color="auto"/>
            </w:tcBorders>
          </w:tcPr>
          <w:p w14:paraId="100A5A29" w14:textId="77777777" w:rsidR="0059710D" w:rsidRPr="00687853" w:rsidRDefault="0059710D" w:rsidP="00687853">
            <w:pPr>
              <w:rPr>
                <w:rFonts w:eastAsia="Calibri" w:cs="Calibri"/>
                <w:b/>
                <w:bCs/>
                <w:sz w:val="18"/>
                <w:szCs w:val="18"/>
                <w:lang w:val="en-US"/>
              </w:rPr>
            </w:pPr>
            <w:r w:rsidRPr="00687853">
              <w:rPr>
                <w:rFonts w:eastAsia="Calibri" w:cs="Calibri"/>
                <w:b/>
                <w:bCs/>
                <w:sz w:val="18"/>
                <w:szCs w:val="18"/>
                <w:lang w:val="en-US"/>
              </w:rPr>
              <w:t>Role</w:t>
            </w:r>
          </w:p>
          <w:p w14:paraId="78318413" w14:textId="77777777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</w:p>
          <w:p w14:paraId="1EA4BB0D" w14:textId="0BEC9C75" w:rsidR="0059710D" w:rsidRDefault="0059710D" w:rsidP="00687853">
            <w:pPr>
              <w:rPr>
                <w:rFonts w:eastAsia="Calibri" w:cs="Arial"/>
                <w:sz w:val="18"/>
                <w:szCs w:val="18"/>
                <w:lang w:val="en-US"/>
              </w:rPr>
            </w:pPr>
            <w:r w:rsidRPr="00687853">
              <w:rPr>
                <w:rFonts w:eastAsia="Calibri" w:cs="Arial"/>
                <w:sz w:val="18"/>
                <w:szCs w:val="18"/>
                <w:lang w:val="en-US"/>
              </w:rPr>
              <w:t xml:space="preserve">Advisor regarding GDPR </w:t>
            </w:r>
            <w:r>
              <w:rPr>
                <w:rFonts w:eastAsia="Calibri" w:cs="Arial"/>
                <w:sz w:val="18"/>
                <w:szCs w:val="18"/>
                <w:lang w:val="en-US"/>
              </w:rPr>
              <w:t>and privacy legislation</w:t>
            </w:r>
            <w:r w:rsidRPr="00687853">
              <w:rPr>
                <w:rFonts w:eastAsia="Calibri" w:cs="Arial"/>
                <w:sz w:val="18"/>
                <w:szCs w:val="18"/>
                <w:lang w:val="en-US"/>
              </w:rPr>
              <w:t>, including how requirements for reporting and notification</w:t>
            </w:r>
            <w:r>
              <w:rPr>
                <w:rFonts w:eastAsia="Calibri" w:cs="Arial"/>
                <w:sz w:val="18"/>
                <w:szCs w:val="18"/>
                <w:lang w:val="en-US"/>
              </w:rPr>
              <w:t xml:space="preserve">s </w:t>
            </w:r>
            <w:r w:rsidRPr="00687853">
              <w:rPr>
                <w:rFonts w:eastAsia="Calibri" w:cs="Arial"/>
                <w:sz w:val="18"/>
                <w:szCs w:val="18"/>
                <w:lang w:val="en-US"/>
              </w:rPr>
              <w:t xml:space="preserve">are </w:t>
            </w:r>
            <w:r>
              <w:rPr>
                <w:rFonts w:eastAsia="Calibri" w:cs="Arial"/>
                <w:sz w:val="18"/>
                <w:szCs w:val="18"/>
                <w:lang w:val="en-US"/>
              </w:rPr>
              <w:t>performed.</w:t>
            </w:r>
          </w:p>
          <w:p w14:paraId="604FEBF6" w14:textId="77777777" w:rsidR="0059710D" w:rsidRDefault="0059710D" w:rsidP="00687853">
            <w:pPr>
              <w:rPr>
                <w:rFonts w:eastAsia="Calibri" w:cs="Arial"/>
                <w:sz w:val="18"/>
                <w:szCs w:val="18"/>
                <w:lang w:val="en-US"/>
              </w:rPr>
            </w:pPr>
          </w:p>
          <w:p w14:paraId="4A400E3B" w14:textId="77777777" w:rsidR="0059710D" w:rsidRDefault="0059710D" w:rsidP="00687853">
            <w:pPr>
              <w:rPr>
                <w:rFonts w:eastAsia="Calibri" w:cs="Arial"/>
                <w:sz w:val="18"/>
                <w:szCs w:val="18"/>
                <w:lang w:val="en-US"/>
              </w:rPr>
            </w:pPr>
          </w:p>
          <w:p w14:paraId="6B4918C2" w14:textId="77777777" w:rsidR="0059710D" w:rsidRPr="00687853" w:rsidRDefault="0059710D" w:rsidP="0059710D">
            <w:pPr>
              <w:rPr>
                <w:rFonts w:eastAsia="Calibri" w:cs="Calibri"/>
                <w:sz w:val="18"/>
                <w:szCs w:val="18"/>
              </w:rPr>
            </w:pPr>
            <w:r w:rsidRPr="00687853">
              <w:rPr>
                <w:rFonts w:eastAsia="Calibri" w:cs="Calibri"/>
                <w:sz w:val="18"/>
                <w:szCs w:val="18"/>
              </w:rPr>
              <w:t>Secondary log keeper</w:t>
            </w:r>
          </w:p>
          <w:p w14:paraId="51B4FF1D" w14:textId="77777777" w:rsidR="0059710D" w:rsidRPr="00687853" w:rsidRDefault="0059710D" w:rsidP="00687853">
            <w:pPr>
              <w:rPr>
                <w:rFonts w:eastAsia="Calibri" w:cs="Arial"/>
                <w:sz w:val="18"/>
                <w:szCs w:val="18"/>
                <w:lang w:val="en-US"/>
              </w:rPr>
            </w:pPr>
          </w:p>
          <w:p w14:paraId="4298A80B" w14:textId="0185EF83" w:rsidR="0059710D" w:rsidRPr="00687853" w:rsidRDefault="0059710D" w:rsidP="00687853">
            <w:pPr>
              <w:rPr>
                <w:rFonts w:eastAsia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737F37" w14:textId="77777777" w:rsidR="0059710D" w:rsidRPr="00687853" w:rsidRDefault="0059710D" w:rsidP="00687853">
            <w:pPr>
              <w:rPr>
                <w:rFonts w:eastAsia="Calibri" w:cs="Calibri"/>
                <w:b/>
                <w:bCs/>
                <w:sz w:val="18"/>
                <w:szCs w:val="18"/>
                <w:lang w:val="en-US"/>
              </w:rPr>
            </w:pPr>
            <w:r w:rsidRPr="00687853">
              <w:rPr>
                <w:rFonts w:eastAsia="Calibri" w:cs="Calibri"/>
                <w:b/>
                <w:bCs/>
                <w:sz w:val="18"/>
                <w:szCs w:val="18"/>
                <w:lang w:val="en-US"/>
              </w:rPr>
              <w:t>Role</w:t>
            </w:r>
          </w:p>
          <w:p w14:paraId="6AE45D49" w14:textId="77777777" w:rsidR="0059710D" w:rsidRPr="00687853" w:rsidRDefault="0059710D" w:rsidP="00687853">
            <w:pPr>
              <w:textAlignment w:val="baseline"/>
              <w:rPr>
                <w:rFonts w:eastAsia="Times New Roman" w:cs="Calibri"/>
                <w:sz w:val="18"/>
                <w:szCs w:val="18"/>
                <w:lang w:val="en-US" w:eastAsia="da-DK"/>
              </w:rPr>
            </w:pPr>
          </w:p>
          <w:p w14:paraId="55DBA08C" w14:textId="77BDFCF0" w:rsidR="0059710D" w:rsidRPr="00687853" w:rsidRDefault="0059710D" w:rsidP="00687853">
            <w:pPr>
              <w:textAlignment w:val="baseline"/>
              <w:rPr>
                <w:rFonts w:eastAsia="Times New Roman" w:cs="Calibri"/>
                <w:sz w:val="18"/>
                <w:szCs w:val="18"/>
                <w:lang w:val="en-US" w:eastAsia="da-DK"/>
              </w:rPr>
            </w:pPr>
            <w:r w:rsidRPr="00687853">
              <w:rPr>
                <w:rFonts w:eastAsia="Times New Roman" w:cs="Arial"/>
                <w:sz w:val="18"/>
                <w:szCs w:val="18"/>
                <w:lang w:val="en-US" w:eastAsia="da-DK"/>
              </w:rPr>
              <w:t>Advisor regarding IT security, policies, and rules</w:t>
            </w:r>
            <w:r w:rsidR="00D207C6">
              <w:rPr>
                <w:rFonts w:eastAsia="Times New Roman" w:cs="Arial"/>
                <w:sz w:val="18"/>
                <w:szCs w:val="18"/>
                <w:lang w:val="en-US" w:eastAsia="da-DK"/>
              </w:rPr>
              <w:t>.</w:t>
            </w:r>
          </w:p>
          <w:p w14:paraId="1651FFC9" w14:textId="77777777" w:rsidR="0059710D" w:rsidRDefault="0059710D" w:rsidP="00687853">
            <w:pPr>
              <w:textAlignment w:val="baseline"/>
              <w:rPr>
                <w:rFonts w:eastAsia="Times New Roman" w:cs="Calibri"/>
                <w:sz w:val="18"/>
                <w:szCs w:val="18"/>
                <w:lang w:val="en-US" w:eastAsia="da-DK"/>
              </w:rPr>
            </w:pPr>
          </w:p>
          <w:p w14:paraId="31784A45" w14:textId="77777777" w:rsidR="0059710D" w:rsidRDefault="0059710D" w:rsidP="00687853">
            <w:pPr>
              <w:textAlignment w:val="baseline"/>
              <w:rPr>
                <w:rFonts w:eastAsia="Times New Roman" w:cs="Calibri"/>
                <w:sz w:val="18"/>
                <w:szCs w:val="18"/>
                <w:lang w:val="en-US" w:eastAsia="da-DK"/>
              </w:rPr>
            </w:pPr>
          </w:p>
          <w:p w14:paraId="3C74A69F" w14:textId="77777777" w:rsidR="0059710D" w:rsidRDefault="0059710D" w:rsidP="00687853">
            <w:pPr>
              <w:textAlignment w:val="baseline"/>
              <w:rPr>
                <w:rFonts w:eastAsia="Times New Roman" w:cs="Calibri"/>
                <w:sz w:val="18"/>
                <w:szCs w:val="18"/>
                <w:lang w:val="en-US" w:eastAsia="da-DK"/>
              </w:rPr>
            </w:pPr>
          </w:p>
          <w:p w14:paraId="59EA0D60" w14:textId="77777777" w:rsidR="0059710D" w:rsidRDefault="0059710D" w:rsidP="00687853">
            <w:pPr>
              <w:textAlignment w:val="baseline"/>
              <w:rPr>
                <w:rFonts w:eastAsia="Times New Roman" w:cs="Calibri"/>
                <w:sz w:val="18"/>
                <w:szCs w:val="18"/>
                <w:lang w:val="en-US" w:eastAsia="da-DK"/>
              </w:rPr>
            </w:pPr>
          </w:p>
          <w:p w14:paraId="162A00F7" w14:textId="77777777" w:rsidR="0059710D" w:rsidRDefault="0059710D" w:rsidP="00687853">
            <w:pPr>
              <w:textAlignment w:val="baseline"/>
              <w:rPr>
                <w:rFonts w:eastAsia="Times New Roman" w:cs="Calibri"/>
                <w:sz w:val="18"/>
                <w:szCs w:val="18"/>
                <w:lang w:val="en-US" w:eastAsia="da-DK"/>
              </w:rPr>
            </w:pPr>
          </w:p>
          <w:p w14:paraId="491CB457" w14:textId="77777777" w:rsidR="0059710D" w:rsidRDefault="0059710D" w:rsidP="00687853">
            <w:pPr>
              <w:textAlignment w:val="baseline"/>
              <w:rPr>
                <w:rFonts w:eastAsia="Times New Roman" w:cs="Calibri"/>
                <w:sz w:val="18"/>
                <w:szCs w:val="18"/>
                <w:lang w:val="en-US" w:eastAsia="da-DK"/>
              </w:rPr>
            </w:pPr>
          </w:p>
          <w:p w14:paraId="65AAEB68" w14:textId="48690F8A" w:rsidR="0059710D" w:rsidRPr="00687853" w:rsidRDefault="0059710D" w:rsidP="00687853">
            <w:pPr>
              <w:textAlignment w:val="baseline"/>
              <w:rPr>
                <w:rFonts w:eastAsia="Times New Roman" w:cs="Calibri"/>
                <w:sz w:val="18"/>
                <w:szCs w:val="18"/>
                <w:lang w:val="en-US" w:eastAsia="da-DK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da-DK"/>
              </w:rPr>
              <w:t>Primary log keeper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484ABA" w14:textId="77777777" w:rsidR="0059710D" w:rsidRPr="00687853" w:rsidRDefault="0059710D" w:rsidP="00687853">
            <w:pPr>
              <w:rPr>
                <w:rFonts w:eastAsia="Calibri" w:cs="Calibri"/>
                <w:b/>
                <w:bCs/>
                <w:sz w:val="18"/>
                <w:szCs w:val="18"/>
                <w:lang w:val="en-US"/>
              </w:rPr>
            </w:pPr>
            <w:r w:rsidRPr="00687853">
              <w:rPr>
                <w:rFonts w:eastAsia="Calibri" w:cs="Calibri"/>
                <w:b/>
                <w:bCs/>
                <w:sz w:val="18"/>
                <w:szCs w:val="18"/>
                <w:lang w:val="en-US"/>
              </w:rPr>
              <w:t>Role</w:t>
            </w:r>
          </w:p>
          <w:p w14:paraId="1B677A5E" w14:textId="77777777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</w:p>
          <w:p w14:paraId="6BCE35D9" w14:textId="5CF35CDC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  <w:r w:rsidRPr="00687853">
              <w:rPr>
                <w:rFonts w:eastAsia="Calibri" w:cs="Calibri"/>
                <w:sz w:val="18"/>
                <w:szCs w:val="18"/>
                <w:lang w:val="en-US"/>
              </w:rPr>
              <w:t>Operational lead</w:t>
            </w:r>
            <w:r>
              <w:rPr>
                <w:rFonts w:eastAsia="Calibri" w:cs="Calibri"/>
                <w:sz w:val="18"/>
                <w:szCs w:val="18"/>
                <w:lang w:val="en-US"/>
              </w:rPr>
              <w:t xml:space="preserve"> and incident manager on </w:t>
            </w:r>
            <w:r w:rsidRPr="00687853">
              <w:rPr>
                <w:rFonts w:eastAsia="Calibri" w:cs="Calibri"/>
                <w:sz w:val="18"/>
                <w:szCs w:val="18"/>
                <w:lang w:val="en-US"/>
              </w:rPr>
              <w:t xml:space="preserve">all incidents involving </w:t>
            </w:r>
            <w:r>
              <w:rPr>
                <w:rFonts w:eastAsia="Calibri" w:cs="Calibri"/>
                <w:sz w:val="18"/>
                <w:szCs w:val="18"/>
                <w:lang w:val="en-US"/>
              </w:rPr>
              <w:t>IT i</w:t>
            </w:r>
            <w:r w:rsidRPr="00687853">
              <w:rPr>
                <w:rFonts w:eastAsia="Calibri" w:cs="Calibri"/>
                <w:sz w:val="18"/>
                <w:szCs w:val="18"/>
                <w:lang w:val="en-US"/>
              </w:rPr>
              <w:t>nfrastructure.</w:t>
            </w:r>
          </w:p>
          <w:p w14:paraId="60F4AD88" w14:textId="77777777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</w:p>
          <w:p w14:paraId="25B2233C" w14:textId="77777777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</w:p>
          <w:p w14:paraId="3DFE6CB2" w14:textId="77777777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</w:p>
          <w:p w14:paraId="649CAF78" w14:textId="77777777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</w:p>
          <w:p w14:paraId="49E470EE" w14:textId="77777777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</w:rPr>
            </w:pPr>
            <w:r w:rsidRPr="00687853">
              <w:rPr>
                <w:rFonts w:eastAsia="Calibri" w:cs="Calibri"/>
                <w:sz w:val="18"/>
                <w:szCs w:val="18"/>
              </w:rPr>
              <w:t>Secondary log keeper</w:t>
            </w:r>
          </w:p>
          <w:p w14:paraId="5BCD3C9E" w14:textId="77777777" w:rsidR="0059710D" w:rsidRPr="00687853" w:rsidRDefault="0059710D" w:rsidP="00687853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</w:p>
          <w:p w14:paraId="6B9B5149" w14:textId="77777777" w:rsidR="0059710D" w:rsidRPr="00687853" w:rsidRDefault="0059710D" w:rsidP="00687853">
            <w:pPr>
              <w:rPr>
                <w:rFonts w:eastAsia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8A6032" w14:textId="77777777" w:rsidR="0059710D" w:rsidRPr="00687853" w:rsidRDefault="0059710D" w:rsidP="00687853">
            <w:pPr>
              <w:rPr>
                <w:rFonts w:eastAsia="Calibri" w:cs="Calibri"/>
                <w:b/>
                <w:bCs/>
                <w:sz w:val="18"/>
                <w:szCs w:val="18"/>
                <w:lang w:val="en-US"/>
              </w:rPr>
            </w:pPr>
            <w:r w:rsidRPr="00687853">
              <w:rPr>
                <w:rFonts w:eastAsia="Calibri" w:cs="Calibri"/>
                <w:b/>
                <w:bCs/>
                <w:sz w:val="18"/>
                <w:szCs w:val="18"/>
                <w:lang w:val="en-US"/>
              </w:rPr>
              <w:t>Role</w:t>
            </w:r>
          </w:p>
          <w:p w14:paraId="17992F9D" w14:textId="77777777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</w:p>
          <w:p w14:paraId="6AC45E84" w14:textId="2E12E99C" w:rsidR="0059710D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  <w:r>
              <w:rPr>
                <w:rFonts w:eastAsia="Calibri" w:cs="Calibri"/>
                <w:sz w:val="18"/>
                <w:szCs w:val="18"/>
                <w:lang w:val="en-US"/>
              </w:rPr>
              <w:t>Responsible for internal and external communications.</w:t>
            </w:r>
          </w:p>
          <w:p w14:paraId="1AD073D8" w14:textId="77777777" w:rsidR="00377A7E" w:rsidRDefault="00377A7E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</w:p>
          <w:p w14:paraId="435C04FC" w14:textId="4712643D" w:rsidR="0059710D" w:rsidRPr="00687853" w:rsidRDefault="00377A7E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  <w:r>
              <w:rPr>
                <w:rFonts w:eastAsia="Calibri" w:cs="Calibri"/>
                <w:sz w:val="18"/>
                <w:szCs w:val="18"/>
                <w:lang w:val="en-US"/>
              </w:rPr>
              <w:t>Responsible for facilitating meetings.</w:t>
            </w:r>
          </w:p>
          <w:p w14:paraId="3C38150F" w14:textId="77777777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</w:p>
          <w:p w14:paraId="4E8CAE4D" w14:textId="77777777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</w:p>
          <w:p w14:paraId="06078F40" w14:textId="77777777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</w:p>
          <w:p w14:paraId="6B0F4478" w14:textId="77777777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</w:p>
          <w:p w14:paraId="16D4F27C" w14:textId="6D3F3B3B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  <w:r w:rsidRPr="00687853">
              <w:rPr>
                <w:rFonts w:eastAsia="Calibri" w:cs="Calibri"/>
                <w:sz w:val="18"/>
                <w:szCs w:val="18"/>
                <w:lang w:val="en-US"/>
              </w:rPr>
              <w:t>Primary log keeper</w:t>
            </w:r>
          </w:p>
          <w:p w14:paraId="026740C3" w14:textId="77777777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</w:p>
          <w:p w14:paraId="4E2C37C7" w14:textId="77777777" w:rsidR="0059710D" w:rsidRPr="00687853" w:rsidRDefault="0059710D" w:rsidP="00687853">
            <w:pPr>
              <w:rPr>
                <w:rFonts w:eastAsia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64BD51" w14:textId="77777777" w:rsidR="0059710D" w:rsidRPr="00687853" w:rsidRDefault="0059710D" w:rsidP="00687853">
            <w:pPr>
              <w:rPr>
                <w:rFonts w:eastAsia="Calibri" w:cs="Calibri"/>
                <w:b/>
                <w:bCs/>
                <w:sz w:val="18"/>
                <w:szCs w:val="18"/>
                <w:lang w:val="en-US"/>
              </w:rPr>
            </w:pPr>
            <w:r w:rsidRPr="00687853">
              <w:rPr>
                <w:rFonts w:eastAsia="Calibri" w:cs="Calibri"/>
                <w:b/>
                <w:bCs/>
                <w:sz w:val="18"/>
                <w:szCs w:val="18"/>
                <w:lang w:val="en-US"/>
              </w:rPr>
              <w:t>Role</w:t>
            </w:r>
          </w:p>
          <w:p w14:paraId="60BF85BF" w14:textId="77777777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</w:p>
          <w:p w14:paraId="2E7AC881" w14:textId="4B37703F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  <w:r w:rsidRPr="00687853">
              <w:rPr>
                <w:rFonts w:eastAsia="Calibri" w:cs="Calibri"/>
                <w:sz w:val="18"/>
                <w:szCs w:val="18"/>
                <w:lang w:val="en-US"/>
              </w:rPr>
              <w:t xml:space="preserve">Owns </w:t>
            </w:r>
            <w:r>
              <w:rPr>
                <w:rFonts w:eastAsia="Calibri" w:cs="Calibri"/>
                <w:sz w:val="18"/>
                <w:szCs w:val="18"/>
                <w:lang w:val="en-US"/>
              </w:rPr>
              <w:t xml:space="preserve">the system on which the </w:t>
            </w:r>
            <w:r w:rsidRPr="00687853">
              <w:rPr>
                <w:rFonts w:eastAsia="Calibri" w:cs="Calibri"/>
                <w:sz w:val="18"/>
                <w:szCs w:val="18"/>
                <w:lang w:val="en-US"/>
              </w:rPr>
              <w:t>incident</w:t>
            </w:r>
            <w:r>
              <w:rPr>
                <w:rFonts w:eastAsia="Calibri" w:cs="Calibri"/>
                <w:sz w:val="18"/>
                <w:szCs w:val="18"/>
                <w:lang w:val="en-US"/>
              </w:rPr>
              <w:t xml:space="preserve"> has occurred.</w:t>
            </w:r>
          </w:p>
          <w:p w14:paraId="376AC7B8" w14:textId="77777777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</w:p>
          <w:p w14:paraId="167CA2EE" w14:textId="5DF89BDD" w:rsidR="0059710D" w:rsidRPr="00687853" w:rsidRDefault="0059710D" w:rsidP="00687853">
            <w:pPr>
              <w:rPr>
                <w:rFonts w:eastAsia="Calibri" w:cs="Calibri"/>
                <w:sz w:val="18"/>
                <w:szCs w:val="18"/>
                <w:lang w:val="en-US"/>
              </w:rPr>
            </w:pPr>
            <w:r w:rsidRPr="00687853">
              <w:rPr>
                <w:rFonts w:eastAsia="Calibri" w:cs="Calibri"/>
                <w:sz w:val="18"/>
                <w:szCs w:val="18"/>
                <w:lang w:val="en-US"/>
              </w:rPr>
              <w:t xml:space="preserve">Responsible </w:t>
            </w:r>
            <w:r>
              <w:rPr>
                <w:rFonts w:eastAsia="Calibri" w:cs="Calibri"/>
                <w:sz w:val="18"/>
                <w:szCs w:val="18"/>
                <w:lang w:val="en-US"/>
              </w:rPr>
              <w:t xml:space="preserve">for documentation, </w:t>
            </w:r>
            <w:r w:rsidRPr="00687853">
              <w:rPr>
                <w:rFonts w:eastAsia="Calibri" w:cs="Calibri"/>
                <w:sz w:val="18"/>
                <w:szCs w:val="18"/>
                <w:lang w:val="en-US"/>
              </w:rPr>
              <w:t>follow-up</w:t>
            </w:r>
            <w:r>
              <w:rPr>
                <w:rFonts w:eastAsia="Calibri" w:cs="Calibri"/>
                <w:sz w:val="18"/>
                <w:szCs w:val="18"/>
                <w:lang w:val="en-US"/>
              </w:rPr>
              <w:t xml:space="preserve"> tasks </w:t>
            </w:r>
            <w:r w:rsidRPr="00687853">
              <w:rPr>
                <w:rFonts w:eastAsia="Calibri" w:cs="Calibri"/>
                <w:sz w:val="18"/>
                <w:szCs w:val="18"/>
                <w:lang w:val="en-US"/>
              </w:rPr>
              <w:t>and learning.</w:t>
            </w:r>
          </w:p>
          <w:p w14:paraId="46834A12" w14:textId="77777777" w:rsidR="0059710D" w:rsidRPr="00687853" w:rsidRDefault="0059710D" w:rsidP="00687853">
            <w:pPr>
              <w:rPr>
                <w:rFonts w:eastAsia="Calibri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</w:tbl>
    <w:p w14:paraId="5B8BB19A" w14:textId="1AEDAA8B" w:rsidR="00D207C6" w:rsidRDefault="00D207C6" w:rsidP="00D36135">
      <w:pPr>
        <w:rPr>
          <w:lang w:val="en-US"/>
        </w:rPr>
      </w:pPr>
    </w:p>
    <w:p w14:paraId="2AB45B48" w14:textId="77777777" w:rsidR="00D207C6" w:rsidRDefault="00D207C6">
      <w:pPr>
        <w:rPr>
          <w:lang w:val="en-US"/>
        </w:rPr>
      </w:pPr>
      <w:r>
        <w:rPr>
          <w:lang w:val="en-US"/>
        </w:rPr>
        <w:br w:type="page"/>
      </w:r>
    </w:p>
    <w:p w14:paraId="2C634F59" w14:textId="22D6D451" w:rsidR="00D207C6" w:rsidRPr="00D207C6" w:rsidRDefault="00D207C6" w:rsidP="00D207C6">
      <w:pPr>
        <w:keepNext/>
        <w:keepLines/>
        <w:numPr>
          <w:ilvl w:val="0"/>
          <w:numId w:val="2"/>
        </w:numPr>
        <w:spacing w:before="40" w:after="0"/>
        <w:outlineLvl w:val="1"/>
        <w:rPr>
          <w:rFonts w:eastAsia="Yu Gothic Light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Yu Gothic Light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Incident reported</w:t>
      </w:r>
    </w:p>
    <w:p w14:paraId="78E7E1BF" w14:textId="77777777" w:rsidR="00D207C6" w:rsidRPr="00D207C6" w:rsidRDefault="00D207C6" w:rsidP="00D207C6">
      <w:pPr>
        <w:spacing w:after="0" w:line="240" w:lineRule="auto"/>
        <w:textAlignment w:val="baseline"/>
        <w:rPr>
          <w:rFonts w:ascii="Arial" w:eastAsia="Yu Gothic Light" w:hAnsi="Arial" w:cs="Arial"/>
          <w:kern w:val="0"/>
          <w:sz w:val="24"/>
          <w:szCs w:val="24"/>
          <w:lang w:eastAsia="da-DK"/>
          <w14:ligatures w14:val="none"/>
        </w:rPr>
      </w:pPr>
    </w:p>
    <w:p w14:paraId="72CC431C" w14:textId="4D4C7FB9" w:rsidR="00D207C6" w:rsidRPr="00D207C6" w:rsidRDefault="00D207C6" w:rsidP="00D207C6">
      <w:pPr>
        <w:spacing w:after="0" w:line="240" w:lineRule="auto"/>
        <w:textAlignment w:val="baseline"/>
        <w:rPr>
          <w:rFonts w:ascii="Arial" w:eastAsia="Yu Gothic Light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Theme="majorEastAsia" w:hAnsi="Arial" w:cs="Arial"/>
          <w:noProof/>
          <w:color w:val="000000"/>
        </w:rPr>
        <w:drawing>
          <wp:inline distT="0" distB="0" distL="0" distR="0" wp14:anchorId="0ACCBB85" wp14:editId="36AFC8F8">
            <wp:extent cx="6120130" cy="1245870"/>
            <wp:effectExtent l="0" t="0" r="33020" b="0"/>
            <wp:docPr id="370172150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63984568" w14:textId="03F8B194" w:rsidR="00D207C6" w:rsidRDefault="00D207C6" w:rsidP="00D207C6">
      <w:pP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</w:pPr>
      <w: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>Any</w:t>
      </w:r>
      <w:r w:rsidRPr="00D207C6"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 xml:space="preserve"> employee in the </w:t>
      </w:r>
      <w: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 xml:space="preserve">core </w:t>
      </w:r>
      <w:r w:rsidRPr="00D207C6"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 xml:space="preserve">team who becomes aware of </w:t>
      </w:r>
      <w:r w:rsidR="00525B66" w:rsidRPr="00D207C6"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>an</w:t>
      </w:r>
      <w:r w:rsidRPr="00D207C6"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 xml:space="preserve"> </w:t>
      </w:r>
      <w: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 xml:space="preserve">incident </w:t>
      </w:r>
      <w:r w:rsidRPr="00D207C6"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 xml:space="preserve">covered by the business process must ensure as soon as possible that the </w:t>
      </w:r>
      <w:r w:rsidR="008B4A24" w:rsidRPr="00D207C6"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>parties responsible</w:t>
      </w:r>
      <w:r w:rsidRPr="00D207C6"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 xml:space="preserve"> are working to "stop the accident"</w:t>
      </w:r>
      <w:r w:rsidR="00525B66"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>.</w:t>
      </w:r>
    </w:p>
    <w:p w14:paraId="4B4A314C" w14:textId="78521A08" w:rsidR="008B4A24" w:rsidRDefault="00D207C6" w:rsidP="00D207C6">
      <w:pP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</w:pPr>
      <w: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>Ensure that a case is created in the ticket system</w:t>
      </w:r>
      <w:r w:rsidR="008B4A24"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>.</w:t>
      </w:r>
    </w:p>
    <w:p w14:paraId="6ACBF78D" w14:textId="76F90BE4" w:rsidR="00D207C6" w:rsidRPr="00D207C6" w:rsidRDefault="00525B66" w:rsidP="00D207C6">
      <w:pP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</w:pPr>
      <w: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>C</w:t>
      </w:r>
      <w:r w:rsidR="00D207C6"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>all for an initial meeting.</w:t>
      </w:r>
    </w:p>
    <w:p w14:paraId="2DE4C75F" w14:textId="77777777" w:rsidR="00D207C6" w:rsidRPr="00D207C6" w:rsidRDefault="00D207C6" w:rsidP="00D207C6">
      <w:pP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</w:pPr>
    </w:p>
    <w:p w14:paraId="3CC157C3" w14:textId="77777777" w:rsidR="00D207C6" w:rsidRPr="00D207C6" w:rsidRDefault="00D207C6" w:rsidP="00D207C6">
      <w:pPr>
        <w:keepNext/>
        <w:keepLines/>
        <w:numPr>
          <w:ilvl w:val="0"/>
          <w:numId w:val="2"/>
        </w:numPr>
        <w:spacing w:before="40" w:after="0"/>
        <w:outlineLvl w:val="1"/>
        <w:rPr>
          <w:rFonts w:eastAsia="Yu Gothic Light" w:cs="Arial"/>
          <w:b/>
          <w:bCs/>
          <w:color w:val="000000"/>
          <w:kern w:val="0"/>
          <w:sz w:val="24"/>
          <w:szCs w:val="24"/>
          <w14:ligatures w14:val="none"/>
        </w:rPr>
      </w:pPr>
      <w:r w:rsidRPr="00D207C6">
        <w:rPr>
          <w:rFonts w:eastAsia="Yu Gothic Light" w:cs="Arial"/>
          <w:b/>
          <w:bCs/>
          <w:color w:val="000000"/>
          <w:kern w:val="0"/>
          <w:sz w:val="24"/>
          <w:szCs w:val="24"/>
          <w14:ligatures w14:val="none"/>
        </w:rPr>
        <w:t>Initial Meeting</w:t>
      </w:r>
    </w:p>
    <w:p w14:paraId="60509BEB" w14:textId="4A19174A" w:rsidR="00D207C6" w:rsidRPr="00D207C6" w:rsidRDefault="00D207C6" w:rsidP="00D207C6">
      <w:pPr>
        <w:rPr>
          <w:rFonts w:eastAsia="Yu Gothic Light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Theme="majorEastAsia" w:hAnsi="Arial" w:cs="Arial"/>
          <w:noProof/>
          <w:color w:val="000000"/>
        </w:rPr>
        <w:drawing>
          <wp:inline distT="0" distB="0" distL="0" distR="0" wp14:anchorId="3F9F4893" wp14:editId="12F38A6A">
            <wp:extent cx="6120130" cy="1245870"/>
            <wp:effectExtent l="0" t="0" r="33020" b="0"/>
            <wp:docPr id="8062858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3DD81E8A" w14:textId="77777777" w:rsidR="00D207C6" w:rsidRDefault="00D207C6" w:rsidP="00D207C6">
      <w:pPr>
        <w:spacing w:after="0" w:line="240" w:lineRule="auto"/>
        <w:textAlignment w:val="baseline"/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</w:pPr>
      <w:r w:rsidRPr="00D207C6"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 xml:space="preserve">At the initial meeting, the focus is on creating an overview and agreeing on who should be involved. </w:t>
      </w:r>
    </w:p>
    <w:p w14:paraId="0F7A7C89" w14:textId="1383AEDD" w:rsidR="00D207C6" w:rsidRDefault="00D207C6" w:rsidP="00D207C6">
      <w:pPr>
        <w:spacing w:after="0" w:line="240" w:lineRule="auto"/>
        <w:textAlignment w:val="baseline"/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</w:pPr>
      <w: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br/>
      </w:r>
      <w:r w:rsidRPr="00D207C6"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 xml:space="preserve">The incident log is started </w:t>
      </w:r>
      <w: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>by the log responsible.</w:t>
      </w:r>
    </w:p>
    <w:p w14:paraId="5B392282" w14:textId="75CB9A79" w:rsidR="00377A7E" w:rsidRPr="00D207C6" w:rsidRDefault="00377A7E" w:rsidP="00D207C6">
      <w:pPr>
        <w:spacing w:after="0" w:line="240" w:lineRule="auto"/>
        <w:textAlignment w:val="baseline"/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</w:pPr>
      <w: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>An overview of tasks is started by the log responsible</w:t>
      </w:r>
    </w:p>
    <w:p w14:paraId="00344FF2" w14:textId="77777777" w:rsidR="00D207C6" w:rsidRPr="00D207C6" w:rsidRDefault="00D207C6" w:rsidP="00D207C6">
      <w:pPr>
        <w:tabs>
          <w:tab w:val="num" w:pos="-360"/>
        </w:tabs>
        <w:spacing w:before="100" w:beforeAutospacing="1" w:after="0" w:afterAutospacing="1" w:line="240" w:lineRule="auto"/>
        <w:textAlignment w:val="baseline"/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</w:pPr>
      <w:r w:rsidRPr="00D207C6"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  <w:t>The following must at a minimum be discussed and recorded in the incident log:</w:t>
      </w:r>
    </w:p>
    <w:p w14:paraId="71EBB94C" w14:textId="52CCD245" w:rsidR="00D207C6" w:rsidRPr="00D207C6" w:rsidRDefault="00D207C6" w:rsidP="00D207C6">
      <w:pPr>
        <w:numPr>
          <w:ilvl w:val="0"/>
          <w:numId w:val="3"/>
        </w:numPr>
        <w:spacing w:before="100" w:beforeAutospacing="1" w:after="0" w:afterAutospacing="1" w:line="240" w:lineRule="auto"/>
        <w:textAlignment w:val="baseline"/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</w:pPr>
      <w:r w:rsidRPr="00D207C6"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  <w:t>What has happened and what is the status?</w:t>
      </w:r>
    </w:p>
    <w:p w14:paraId="7B309643" w14:textId="77777777" w:rsidR="00D207C6" w:rsidRPr="00D207C6" w:rsidRDefault="00D207C6" w:rsidP="00D207C6">
      <w:pPr>
        <w:numPr>
          <w:ilvl w:val="0"/>
          <w:numId w:val="3"/>
        </w:numPr>
        <w:spacing w:before="100" w:beforeAutospacing="1" w:after="0" w:afterAutospacing="1" w:line="240" w:lineRule="auto"/>
        <w:textAlignment w:val="baseline"/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</w:pPr>
      <w:r w:rsidRPr="00D207C6"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  <w:t>Is any urgent action needed to stop the incident?</w:t>
      </w:r>
    </w:p>
    <w:p w14:paraId="12018819" w14:textId="77777777" w:rsidR="00D207C6" w:rsidRPr="00D207C6" w:rsidRDefault="00D207C6" w:rsidP="00D207C6">
      <w:pPr>
        <w:numPr>
          <w:ilvl w:val="0"/>
          <w:numId w:val="3"/>
        </w:numPr>
        <w:spacing w:before="100" w:beforeAutospacing="1" w:after="0" w:afterAutospacing="1" w:line="240" w:lineRule="auto"/>
        <w:textAlignment w:val="baseline"/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</w:pPr>
      <w:r w:rsidRPr="00D207C6"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  <w:t>Do we know where the incident occurred and why?</w:t>
      </w:r>
    </w:p>
    <w:p w14:paraId="5FCECF04" w14:textId="77777777" w:rsidR="00D207C6" w:rsidRPr="00D207C6" w:rsidRDefault="00D207C6" w:rsidP="00D207C6">
      <w:pPr>
        <w:numPr>
          <w:ilvl w:val="0"/>
          <w:numId w:val="3"/>
        </w:numPr>
        <w:spacing w:before="100" w:beforeAutospacing="1" w:after="0" w:afterAutospacing="1" w:line="240" w:lineRule="auto"/>
        <w:textAlignment w:val="baseline"/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</w:pPr>
      <w:r w:rsidRPr="00D207C6"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  <w:t>Do we know when the incident occurred?</w:t>
      </w:r>
    </w:p>
    <w:p w14:paraId="1BE8C58A" w14:textId="0B21841B" w:rsidR="00D207C6" w:rsidRPr="00D207C6" w:rsidRDefault="00D207C6" w:rsidP="00D207C6">
      <w:pPr>
        <w:numPr>
          <w:ilvl w:val="0"/>
          <w:numId w:val="3"/>
        </w:numPr>
        <w:spacing w:before="100" w:beforeAutospacing="1" w:after="0" w:afterAutospacing="1" w:line="240" w:lineRule="auto"/>
        <w:textAlignment w:val="baseline"/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</w:pPr>
      <w:r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  <w:t>Has there been a data breach?</w:t>
      </w:r>
    </w:p>
    <w:p w14:paraId="4BEF06FD" w14:textId="77777777" w:rsidR="00D207C6" w:rsidRDefault="00D207C6" w:rsidP="00D207C6">
      <w:pPr>
        <w:numPr>
          <w:ilvl w:val="0"/>
          <w:numId w:val="3"/>
        </w:numPr>
        <w:spacing w:before="100" w:beforeAutospacing="1" w:after="0" w:afterAutospacing="1" w:line="240" w:lineRule="auto"/>
        <w:textAlignment w:val="baseline"/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</w:pPr>
      <w:r w:rsidRPr="00D207C6"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  <w:t>What is the extent of the incident, e.g., how many are affected?</w:t>
      </w:r>
    </w:p>
    <w:p w14:paraId="7224EBE8" w14:textId="2B022F5C" w:rsidR="00D207C6" w:rsidRDefault="00D207C6" w:rsidP="00D207C6">
      <w:pPr>
        <w:pStyle w:val="paragraph"/>
        <w:numPr>
          <w:ilvl w:val="0"/>
          <w:numId w:val="3"/>
        </w:numPr>
        <w:spacing w:after="0"/>
        <w:textAlignment w:val="baseline"/>
        <w:rPr>
          <w:rStyle w:val="normaltextrun"/>
          <w:rFonts w:ascii="Verdana" w:eastAsiaTheme="majorEastAsia" w:hAnsi="Verdana" w:cs="Arial"/>
          <w:color w:val="000000"/>
          <w:lang w:val="en-US"/>
        </w:rPr>
      </w:pPr>
      <w:r w:rsidRPr="00910C61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Does the incident affect our operations to such an extent that overall emergency management </w:t>
      </w:r>
      <w:r>
        <w:rPr>
          <w:rStyle w:val="normaltextrun"/>
          <w:rFonts w:ascii="Verdana" w:eastAsiaTheme="majorEastAsia" w:hAnsi="Verdana" w:cs="Arial"/>
          <w:color w:val="000000"/>
          <w:lang w:val="en-US"/>
        </w:rPr>
        <w:t>needs to be activated?</w:t>
      </w:r>
    </w:p>
    <w:p w14:paraId="0D7B07B0" w14:textId="5AF95C0E" w:rsidR="00D207C6" w:rsidRDefault="00D207C6" w:rsidP="00D207C6">
      <w:pPr>
        <w:pStyle w:val="paragraph"/>
        <w:numPr>
          <w:ilvl w:val="0"/>
          <w:numId w:val="3"/>
        </w:numPr>
        <w:spacing w:after="0"/>
        <w:textAlignment w:val="baseline"/>
        <w:rPr>
          <w:rStyle w:val="normaltextrun"/>
          <w:rFonts w:ascii="Verdana" w:eastAsiaTheme="majorEastAsia" w:hAnsi="Verdana" w:cs="Arial"/>
          <w:color w:val="000000"/>
          <w:lang w:val="en-US"/>
        </w:rPr>
      </w:pPr>
      <w:r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Is there a need for </w:t>
      </w:r>
      <w:r w:rsidRPr="00910C61">
        <w:rPr>
          <w:rStyle w:val="normaltextrun"/>
          <w:rFonts w:ascii="Verdana" w:eastAsiaTheme="majorEastAsia" w:hAnsi="Verdana" w:cs="Arial"/>
          <w:color w:val="000000"/>
          <w:lang w:val="en-US"/>
        </w:rPr>
        <w:t>communication (e.g., intranet or talking points/FAQ for customer front), external communication</w:t>
      </w:r>
      <w:r w:rsidR="00377A7E">
        <w:rPr>
          <w:rStyle w:val="normaltextrun"/>
          <w:rFonts w:ascii="Verdana" w:eastAsiaTheme="majorEastAsia" w:hAnsi="Verdana" w:cs="Arial"/>
          <w:color w:val="000000"/>
          <w:lang w:val="en-US"/>
        </w:rPr>
        <w:t>)</w:t>
      </w:r>
    </w:p>
    <w:p w14:paraId="43E2ADB3" w14:textId="77777777" w:rsidR="00D207C6" w:rsidRDefault="00D207C6" w:rsidP="00D207C6">
      <w:pPr>
        <w:pStyle w:val="paragraph"/>
        <w:numPr>
          <w:ilvl w:val="0"/>
          <w:numId w:val="3"/>
        </w:numPr>
        <w:spacing w:after="0"/>
        <w:textAlignment w:val="baseline"/>
        <w:rPr>
          <w:rStyle w:val="normaltextrun"/>
          <w:rFonts w:ascii="Verdana" w:eastAsiaTheme="majorEastAsia" w:hAnsi="Verdana" w:cs="Arial"/>
          <w:color w:val="000000"/>
          <w:lang w:val="en-US"/>
        </w:rPr>
      </w:pPr>
      <w:r w:rsidRPr="00910C61">
        <w:rPr>
          <w:rStyle w:val="normaltextrun"/>
          <w:rFonts w:ascii="Verdana" w:eastAsiaTheme="majorEastAsia" w:hAnsi="Verdana" w:cs="Arial"/>
          <w:color w:val="000000"/>
          <w:lang w:val="en-US"/>
        </w:rPr>
        <w:t>Is there a need to involve external experts?</w:t>
      </w:r>
    </w:p>
    <w:p w14:paraId="7167ECA1" w14:textId="00E7CC07" w:rsidR="00377A7E" w:rsidRPr="00377A7E" w:rsidRDefault="00377A7E" w:rsidP="00377A7E">
      <w:pPr>
        <w:pStyle w:val="ListParagraph"/>
        <w:keepNext/>
        <w:keepLines/>
        <w:numPr>
          <w:ilvl w:val="0"/>
          <w:numId w:val="2"/>
        </w:numPr>
        <w:spacing w:before="40" w:after="0"/>
        <w:outlineLvl w:val="1"/>
        <w:rPr>
          <w:rFonts w:eastAsia="Yu Gothic Light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Yu Gothic Light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Work the incident</w:t>
      </w:r>
    </w:p>
    <w:p w14:paraId="03574986" w14:textId="045F5B5A" w:rsidR="00377A7E" w:rsidRDefault="00377A7E" w:rsidP="00377A7E">
      <w:pP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</w:pPr>
      <w:r>
        <w:rPr>
          <w:rFonts w:ascii="Arial" w:eastAsiaTheme="majorEastAsia" w:hAnsi="Arial" w:cs="Arial"/>
          <w:noProof/>
          <w:color w:val="000000"/>
        </w:rPr>
        <w:drawing>
          <wp:inline distT="0" distB="0" distL="0" distR="0" wp14:anchorId="5CBA2B2E" wp14:editId="6E9368AB">
            <wp:extent cx="6120130" cy="1245870"/>
            <wp:effectExtent l="0" t="0" r="33020" b="0"/>
            <wp:docPr id="150040698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  <w: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>With IT Operations as lead, all members of the team ensure continuous updates of.</w:t>
      </w:r>
    </w:p>
    <w:p w14:paraId="46AC57A5" w14:textId="7F130932" w:rsidR="00377A7E" w:rsidRPr="00120E7C" w:rsidRDefault="00377A7E" w:rsidP="00377A7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Verdana" w:eastAsiaTheme="majorEastAsia" w:hAnsi="Verdana" w:cs="Arial"/>
          <w:color w:val="000000"/>
          <w:szCs w:val="26"/>
          <w:lang w:val="en-US"/>
        </w:rPr>
      </w:pPr>
      <w:r w:rsidRPr="00120E7C">
        <w:rPr>
          <w:rFonts w:ascii="Verdana" w:eastAsiaTheme="majorEastAsia" w:hAnsi="Verdana" w:cs="Arial"/>
          <w:b/>
          <w:bCs/>
          <w:color w:val="000000"/>
          <w:szCs w:val="26"/>
          <w:lang w:val="en-US"/>
        </w:rPr>
        <w:t>Log</w:t>
      </w:r>
      <w:r w:rsidRPr="00120E7C">
        <w:rPr>
          <w:rFonts w:ascii="Verdana" w:eastAsiaTheme="majorEastAsia" w:hAnsi="Verdana" w:cs="Arial"/>
          <w:color w:val="000000"/>
          <w:szCs w:val="26"/>
          <w:lang w:val="en-US"/>
        </w:rPr>
        <w:t> (IT operations are the primary log keeper</w:t>
      </w:r>
      <w:r>
        <w:rPr>
          <w:rFonts w:ascii="Verdana" w:eastAsiaTheme="majorEastAsia" w:hAnsi="Verdana" w:cs="Arial"/>
          <w:color w:val="000000"/>
          <w:szCs w:val="26"/>
          <w:lang w:val="en-US"/>
        </w:rPr>
        <w:t>, everyone gives input)</w:t>
      </w:r>
    </w:p>
    <w:p w14:paraId="5CAB3719" w14:textId="48A0EBE8" w:rsidR="00377A7E" w:rsidRPr="00120E7C" w:rsidRDefault="00377A7E" w:rsidP="00377A7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Verdana" w:eastAsiaTheme="majorEastAsia" w:hAnsi="Verdana" w:cs="Arial"/>
          <w:color w:val="000000"/>
          <w:szCs w:val="26"/>
          <w:lang w:val="en-US"/>
        </w:rPr>
      </w:pPr>
      <w:r w:rsidRPr="00120E7C">
        <w:rPr>
          <w:rFonts w:ascii="Verdana" w:eastAsiaTheme="majorEastAsia" w:hAnsi="Verdana" w:cs="Arial"/>
          <w:b/>
          <w:bCs/>
          <w:color w:val="000000"/>
          <w:szCs w:val="26"/>
          <w:lang w:val="en-US"/>
        </w:rPr>
        <w:t>Root cause analysis</w:t>
      </w:r>
      <w:r w:rsidRPr="00120E7C">
        <w:rPr>
          <w:rFonts w:ascii="Verdana" w:eastAsiaTheme="majorEastAsia" w:hAnsi="Verdana" w:cs="Arial"/>
          <w:color w:val="000000"/>
          <w:szCs w:val="26"/>
          <w:lang w:val="en-US"/>
        </w:rPr>
        <w:t> (IT</w:t>
      </w:r>
      <w:r>
        <w:rPr>
          <w:rFonts w:ascii="Verdana" w:eastAsiaTheme="majorEastAsia" w:hAnsi="Verdana" w:cs="Arial"/>
          <w:color w:val="000000"/>
          <w:szCs w:val="26"/>
          <w:lang w:val="en-US"/>
        </w:rPr>
        <w:t xml:space="preserve"> Operations)</w:t>
      </w:r>
    </w:p>
    <w:p w14:paraId="2F6D91F9" w14:textId="77777777" w:rsidR="00377A7E" w:rsidRPr="00120E7C" w:rsidRDefault="00377A7E" w:rsidP="00377A7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Verdana" w:eastAsiaTheme="majorEastAsia" w:hAnsi="Verdana" w:cs="Arial"/>
          <w:color w:val="000000"/>
          <w:szCs w:val="26"/>
        </w:rPr>
      </w:pPr>
      <w:r w:rsidRPr="00120E7C">
        <w:rPr>
          <w:rFonts w:ascii="Verdana" w:eastAsiaTheme="majorEastAsia" w:hAnsi="Verdana" w:cs="Arial"/>
          <w:b/>
          <w:bCs/>
          <w:color w:val="000000"/>
          <w:szCs w:val="26"/>
        </w:rPr>
        <w:t>Legal assessment</w:t>
      </w:r>
      <w:r w:rsidRPr="00120E7C">
        <w:rPr>
          <w:rFonts w:ascii="Verdana" w:eastAsiaTheme="majorEastAsia" w:hAnsi="Verdana" w:cs="Arial"/>
          <w:color w:val="000000"/>
          <w:szCs w:val="26"/>
        </w:rPr>
        <w:t> (DPO/Legal)</w:t>
      </w:r>
    </w:p>
    <w:p w14:paraId="1985D9C5" w14:textId="7264F583" w:rsidR="00377A7E" w:rsidRDefault="00377A7E" w:rsidP="00377A7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Verdana" w:eastAsiaTheme="majorEastAsia" w:hAnsi="Verdana" w:cs="Arial"/>
          <w:color w:val="000000"/>
          <w:szCs w:val="26"/>
        </w:rPr>
      </w:pPr>
      <w:r>
        <w:rPr>
          <w:rFonts w:ascii="Verdana" w:eastAsiaTheme="majorEastAsia" w:hAnsi="Verdana" w:cs="Arial"/>
          <w:b/>
          <w:bCs/>
          <w:color w:val="000000"/>
          <w:szCs w:val="26"/>
        </w:rPr>
        <w:t>Task a</w:t>
      </w:r>
      <w:r w:rsidRPr="00120E7C">
        <w:rPr>
          <w:rFonts w:ascii="Verdana" w:eastAsiaTheme="majorEastAsia" w:hAnsi="Verdana" w:cs="Arial"/>
          <w:b/>
          <w:bCs/>
          <w:color w:val="000000"/>
          <w:szCs w:val="26"/>
        </w:rPr>
        <w:t>ctivity overview</w:t>
      </w:r>
      <w:r w:rsidRPr="00120E7C">
        <w:rPr>
          <w:rFonts w:ascii="Verdana" w:eastAsiaTheme="majorEastAsia" w:hAnsi="Verdana" w:cs="Arial"/>
          <w:color w:val="000000"/>
          <w:szCs w:val="26"/>
        </w:rPr>
        <w:t> (everyone)</w:t>
      </w:r>
    </w:p>
    <w:p w14:paraId="72CA2026" w14:textId="77777777" w:rsidR="00377A7E" w:rsidRDefault="00377A7E" w:rsidP="00377A7E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Arial"/>
          <w:color w:val="000000"/>
          <w:szCs w:val="26"/>
        </w:rPr>
      </w:pPr>
    </w:p>
    <w:p w14:paraId="72829DDE" w14:textId="77777777" w:rsidR="00377A7E" w:rsidRDefault="00377A7E" w:rsidP="00377A7E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Arial"/>
          <w:color w:val="000000"/>
          <w:szCs w:val="26"/>
        </w:rPr>
      </w:pPr>
    </w:p>
    <w:p w14:paraId="73E9A2AF" w14:textId="77777777" w:rsidR="00377A7E" w:rsidRDefault="00377A7E" w:rsidP="00377A7E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Arial"/>
          <w:color w:val="000000"/>
          <w:szCs w:val="26"/>
        </w:rPr>
      </w:pPr>
    </w:p>
    <w:p w14:paraId="48E75CCA" w14:textId="2EC98FE0" w:rsidR="00377A7E" w:rsidRPr="00377A7E" w:rsidRDefault="00377A7E" w:rsidP="00377A7E">
      <w:pPr>
        <w:pStyle w:val="ListParagraph"/>
        <w:keepNext/>
        <w:keepLines/>
        <w:numPr>
          <w:ilvl w:val="0"/>
          <w:numId w:val="2"/>
        </w:numPr>
        <w:spacing w:before="40" w:after="0"/>
        <w:outlineLvl w:val="1"/>
        <w:rPr>
          <w:rFonts w:eastAsia="Yu Gothic Light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Yu Gothic Light" w:cs="Arial"/>
          <w:b/>
          <w:bCs/>
          <w:color w:val="000000"/>
          <w:kern w:val="0"/>
          <w:sz w:val="24"/>
          <w:szCs w:val="24"/>
          <w14:ligatures w14:val="none"/>
        </w:rPr>
        <w:t>Follow-up meetings</w:t>
      </w:r>
    </w:p>
    <w:p w14:paraId="6EDF9E8D" w14:textId="6C9EF79D" w:rsidR="00377A7E" w:rsidRDefault="00377A7E" w:rsidP="00377A7E">
      <w:pP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</w:pPr>
      <w:r>
        <w:rPr>
          <w:rFonts w:ascii="Arial" w:eastAsiaTheme="majorEastAsia" w:hAnsi="Arial" w:cs="Arial"/>
          <w:noProof/>
          <w:color w:val="000000"/>
        </w:rPr>
        <w:drawing>
          <wp:inline distT="0" distB="0" distL="0" distR="0" wp14:anchorId="6C4C98A9" wp14:editId="5CACA152">
            <wp:extent cx="6120130" cy="1245870"/>
            <wp:effectExtent l="0" t="0" r="33020" b="0"/>
            <wp:docPr id="3073241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  <w: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 xml:space="preserve">The communications responsible facilitate meetings as needed. The frequency and agendas of the meetings can </w:t>
      </w:r>
      <w:r w:rsidR="008B4A24"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>vary</w:t>
      </w:r>
      <w: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 xml:space="preserve"> based on the nature of tasks, blockers or stakeholder management.</w:t>
      </w:r>
    </w:p>
    <w:p w14:paraId="019189F2" w14:textId="0ED8C1A8" w:rsidR="00525B66" w:rsidRDefault="00525B66">
      <w:pP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</w:pPr>
      <w: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br w:type="page"/>
      </w:r>
    </w:p>
    <w:p w14:paraId="2C89F63E" w14:textId="77777777" w:rsidR="00377A7E" w:rsidRDefault="00377A7E" w:rsidP="00377A7E">
      <w:pP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</w:pPr>
    </w:p>
    <w:p w14:paraId="182108C8" w14:textId="3034FF41" w:rsidR="00377A7E" w:rsidRPr="00377A7E" w:rsidRDefault="00377A7E" w:rsidP="00377A7E">
      <w:pPr>
        <w:pStyle w:val="ListParagraph"/>
        <w:keepNext/>
        <w:keepLines/>
        <w:numPr>
          <w:ilvl w:val="0"/>
          <w:numId w:val="2"/>
        </w:numPr>
        <w:spacing w:before="40" w:after="0"/>
        <w:outlineLvl w:val="1"/>
        <w:rPr>
          <w:rFonts w:eastAsia="Yu Gothic Light" w:cs="Arial"/>
          <w:b/>
          <w:bCs/>
          <w:color w:val="000000"/>
          <w:kern w:val="0"/>
          <w:sz w:val="24"/>
          <w:szCs w:val="24"/>
          <w14:ligatures w14:val="none"/>
        </w:rPr>
      </w:pPr>
      <w:r w:rsidRPr="00377A7E">
        <w:rPr>
          <w:rFonts w:eastAsia="Yu Gothic Light" w:cs="Arial"/>
          <w:b/>
          <w:bCs/>
          <w:color w:val="000000"/>
          <w:kern w:val="0"/>
          <w:sz w:val="24"/>
          <w:szCs w:val="24"/>
          <w14:ligatures w14:val="none"/>
        </w:rPr>
        <w:t>Follow-up meetings</w:t>
      </w:r>
    </w:p>
    <w:p w14:paraId="53B81225" w14:textId="43B86271" w:rsidR="00525B66" w:rsidRPr="00B256CD" w:rsidRDefault="00377A7E" w:rsidP="00525B66">
      <w:pPr>
        <w:pStyle w:val="paragraph"/>
        <w:spacing w:after="0"/>
        <w:textAlignment w:val="baseline"/>
        <w:rPr>
          <w:rFonts w:ascii="Verdana" w:hAnsi="Verdana" w:cs="Segoe UI"/>
          <w:lang w:val="en-US"/>
        </w:rPr>
      </w:pPr>
      <w:r>
        <w:rPr>
          <w:rFonts w:ascii="Arial" w:eastAsiaTheme="majorEastAsia" w:hAnsi="Arial" w:cs="Arial"/>
          <w:noProof/>
          <w:color w:val="000000"/>
        </w:rPr>
        <w:drawing>
          <wp:inline distT="0" distB="0" distL="0" distR="0" wp14:anchorId="1C0B8CDD" wp14:editId="57BE45E2">
            <wp:extent cx="6120130" cy="1245870"/>
            <wp:effectExtent l="0" t="0" r="33020" b="0"/>
            <wp:docPr id="63676502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  <w:r w:rsidR="00525B66" w:rsidRPr="00525B66">
        <w:rPr>
          <w:rFonts w:cs="Segoe UI"/>
          <w:lang w:val="en-US"/>
        </w:rPr>
        <w:t xml:space="preserve"> </w:t>
      </w:r>
      <w:r w:rsidR="00525B66" w:rsidRPr="00B256CD">
        <w:rPr>
          <w:rFonts w:ascii="Verdana" w:hAnsi="Verdana" w:cs="Segoe UI"/>
          <w:lang w:val="en-US"/>
        </w:rPr>
        <w:t>During the final meeting, the following checks are performed:</w:t>
      </w:r>
    </w:p>
    <w:p w14:paraId="579CF93F" w14:textId="77777777" w:rsidR="00525B66" w:rsidRPr="00B256CD" w:rsidRDefault="00525B66" w:rsidP="00525B66">
      <w:pPr>
        <w:pStyle w:val="paragraph"/>
        <w:numPr>
          <w:ilvl w:val="0"/>
          <w:numId w:val="6"/>
        </w:numPr>
        <w:spacing w:after="0"/>
        <w:textAlignment w:val="baseline"/>
        <w:rPr>
          <w:rFonts w:ascii="Verdana" w:hAnsi="Verdana" w:cs="Segoe UI"/>
          <w:lang w:val="en-US"/>
        </w:rPr>
      </w:pPr>
      <w:r w:rsidRPr="00B256CD">
        <w:rPr>
          <w:rFonts w:ascii="Verdana" w:hAnsi="Verdana" w:cs="Segoe UI"/>
          <w:lang w:val="en-US"/>
        </w:rPr>
        <w:t>All tasks on the activity list are completed.</w:t>
      </w:r>
    </w:p>
    <w:p w14:paraId="3C12BDA1" w14:textId="3594126D" w:rsidR="00525B66" w:rsidRPr="00B256CD" w:rsidRDefault="00525B66" w:rsidP="00525B66">
      <w:pPr>
        <w:pStyle w:val="paragraph"/>
        <w:numPr>
          <w:ilvl w:val="0"/>
          <w:numId w:val="6"/>
        </w:numPr>
        <w:spacing w:after="0"/>
        <w:textAlignment w:val="baseline"/>
        <w:rPr>
          <w:rFonts w:ascii="Verdana" w:hAnsi="Verdana" w:cs="Segoe UI"/>
          <w:lang w:val="en-US"/>
        </w:rPr>
      </w:pPr>
      <w:r w:rsidRPr="00B256CD">
        <w:rPr>
          <w:rFonts w:ascii="Verdana" w:hAnsi="Verdana" w:cs="Segoe UI"/>
          <w:lang w:val="en-US"/>
        </w:rPr>
        <w:t xml:space="preserve">Recommendations on how to prevent similar incidents in the future and any follow-up controls are handed over to relevant </w:t>
      </w:r>
      <w:r>
        <w:rPr>
          <w:rFonts w:ascii="Verdana" w:hAnsi="Verdana" w:cs="Segoe UI"/>
          <w:lang w:val="en-US"/>
        </w:rPr>
        <w:t>stakeholders.</w:t>
      </w:r>
    </w:p>
    <w:p w14:paraId="360197DD" w14:textId="5E589F83" w:rsidR="00525B66" w:rsidRPr="00B256CD" w:rsidRDefault="00525B66" w:rsidP="00525B66">
      <w:pPr>
        <w:pStyle w:val="paragraph"/>
        <w:numPr>
          <w:ilvl w:val="0"/>
          <w:numId w:val="6"/>
        </w:numPr>
        <w:spacing w:after="0"/>
        <w:textAlignment w:val="baseline"/>
        <w:rPr>
          <w:rFonts w:ascii="Verdana" w:hAnsi="Verdana" w:cs="Segoe UI"/>
          <w:lang w:val="en-US"/>
        </w:rPr>
      </w:pPr>
      <w:r w:rsidRPr="00B256CD">
        <w:rPr>
          <w:rFonts w:ascii="Verdana" w:hAnsi="Verdana" w:cs="Segoe UI"/>
          <w:lang w:val="en-US"/>
        </w:rPr>
        <w:t xml:space="preserve">Further work on mitigating measures and controls is </w:t>
      </w:r>
      <w:r>
        <w:rPr>
          <w:rFonts w:ascii="Verdana" w:hAnsi="Verdana" w:cs="Segoe UI"/>
          <w:lang w:val="en-US"/>
        </w:rPr>
        <w:t>documented in system X and assigned an owner.</w:t>
      </w:r>
    </w:p>
    <w:p w14:paraId="465A94CE" w14:textId="14384570" w:rsidR="00377A7E" w:rsidRPr="00525B66" w:rsidRDefault="00525B66" w:rsidP="00377A7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="Yu Gothic Light" w:cs="Arial"/>
          <w:lang w:val="en-US"/>
        </w:rPr>
      </w:pPr>
      <w:r w:rsidRPr="00525B66">
        <w:rPr>
          <w:rFonts w:ascii="Verdana" w:hAnsi="Verdana" w:cs="Segoe UI"/>
          <w:lang w:val="en-US"/>
        </w:rPr>
        <w:t>Relevant risk assessments of systems, processes, and/or vendors are updated</w:t>
      </w:r>
      <w:r>
        <w:rPr>
          <w:rFonts w:ascii="Verdana" w:hAnsi="Verdana" w:cs="Segoe UI"/>
          <w:lang w:val="en-US"/>
        </w:rPr>
        <w:t>.</w:t>
      </w:r>
    </w:p>
    <w:p w14:paraId="5C9A14D7" w14:textId="77777777" w:rsidR="00525B66" w:rsidRDefault="00525B66" w:rsidP="00525B6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lang w:val="en-US"/>
        </w:rPr>
      </w:pPr>
    </w:p>
    <w:p w14:paraId="0742B684" w14:textId="77777777" w:rsidR="00525B66" w:rsidRDefault="00525B66" w:rsidP="00525B66">
      <w:pP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</w:pPr>
    </w:p>
    <w:p w14:paraId="25608E6B" w14:textId="3BF6F085" w:rsidR="00525B66" w:rsidRPr="00377A7E" w:rsidRDefault="00525B66" w:rsidP="00525B66">
      <w:pPr>
        <w:pStyle w:val="ListParagraph"/>
        <w:keepNext/>
        <w:keepLines/>
        <w:numPr>
          <w:ilvl w:val="0"/>
          <w:numId w:val="2"/>
        </w:numPr>
        <w:spacing w:before="40" w:after="0"/>
        <w:outlineLvl w:val="1"/>
        <w:rPr>
          <w:rFonts w:eastAsia="Yu Gothic Light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Yu Gothic Light" w:cs="Arial"/>
          <w:b/>
          <w:bCs/>
          <w:color w:val="000000"/>
          <w:kern w:val="0"/>
          <w:sz w:val="24"/>
          <w:szCs w:val="24"/>
          <w14:ligatures w14:val="none"/>
        </w:rPr>
        <w:t>Incident closure</w:t>
      </w:r>
    </w:p>
    <w:p w14:paraId="423213D5" w14:textId="7EDE9472" w:rsidR="00525B66" w:rsidRDefault="00525B66" w:rsidP="00525B66">
      <w:pPr>
        <w:pStyle w:val="Heading2"/>
        <w:rPr>
          <w:rStyle w:val="eop"/>
          <w:rFonts w:ascii="Verdana" w:hAnsi="Verdana" w:cs="Arial"/>
          <w:b/>
          <w:bCs/>
          <w:color w:val="000000"/>
          <w:szCs w:val="24"/>
          <w:lang w:val="en-US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0270D49" wp14:editId="4528C5F3">
            <wp:extent cx="6120130" cy="1245870"/>
            <wp:effectExtent l="0" t="0" r="33020" b="0"/>
            <wp:docPr id="156543125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14:paraId="162F9A2A" w14:textId="77777777" w:rsidR="00525B66" w:rsidRPr="003175CA" w:rsidRDefault="00525B66" w:rsidP="00525B66">
      <w:pPr>
        <w:rPr>
          <w:lang w:val="en-US"/>
        </w:rPr>
      </w:pPr>
    </w:p>
    <w:p w14:paraId="3B39F12F" w14:textId="08B480E8" w:rsidR="00525B66" w:rsidRPr="00CC6840" w:rsidRDefault="00525B66" w:rsidP="00525B6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Arial"/>
          <w:color w:val="000000"/>
          <w:lang w:val="en-US"/>
        </w:rPr>
      </w:pPr>
      <w:r>
        <w:rPr>
          <w:rStyle w:val="normaltextrun"/>
          <w:rFonts w:ascii="Verdana" w:eastAsiaTheme="majorEastAsia" w:hAnsi="Verdana" w:cs="Arial"/>
          <w:color w:val="000000"/>
          <w:lang w:val="en-US"/>
        </w:rPr>
        <w:t>W</w:t>
      </w:r>
      <w:r w:rsidRPr="00CC6840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hen all relevant information has been gathered and </w:t>
      </w:r>
      <w:r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normal operations have been resumed, </w:t>
      </w:r>
      <w:r w:rsidRPr="00CC6840">
        <w:rPr>
          <w:rStyle w:val="normaltextrun"/>
          <w:rFonts w:ascii="Verdana" w:eastAsiaTheme="majorEastAsia" w:hAnsi="Verdana" w:cs="Arial"/>
          <w:color w:val="000000"/>
          <w:lang w:val="en-US"/>
        </w:rPr>
        <w:t>the incident can be closed.</w:t>
      </w:r>
    </w:p>
    <w:p w14:paraId="7AF7D7D3" w14:textId="2D0221B3" w:rsidR="00525B66" w:rsidRPr="00CC6840" w:rsidRDefault="00525B66" w:rsidP="00525B66">
      <w:pPr>
        <w:pStyle w:val="paragraph"/>
        <w:numPr>
          <w:ilvl w:val="0"/>
          <w:numId w:val="7"/>
        </w:numPr>
        <w:spacing w:after="0"/>
        <w:textAlignment w:val="baseline"/>
        <w:rPr>
          <w:rStyle w:val="normaltextrun"/>
          <w:rFonts w:ascii="Verdana" w:eastAsiaTheme="majorEastAsia" w:hAnsi="Verdana" w:cs="Arial"/>
          <w:color w:val="000000"/>
          <w:lang w:val="en-US"/>
        </w:rPr>
      </w:pPr>
      <w:r w:rsidRPr="00CC6840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Log is updated and saved in </w:t>
      </w:r>
      <w:r>
        <w:rPr>
          <w:rStyle w:val="normaltextrun"/>
          <w:rFonts w:ascii="Verdana" w:eastAsiaTheme="majorEastAsia" w:hAnsi="Verdana" w:cs="Arial"/>
          <w:color w:val="000000"/>
          <w:lang w:val="en-US"/>
        </w:rPr>
        <w:t>system X</w:t>
      </w:r>
    </w:p>
    <w:p w14:paraId="07C2888D" w14:textId="281023B5" w:rsidR="00525B66" w:rsidRPr="00CC6840" w:rsidRDefault="00525B66" w:rsidP="00525B6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Verdana" w:hAnsi="Verdana" w:cs="Segoe UI"/>
          <w:lang w:val="en-US"/>
        </w:rPr>
      </w:pPr>
      <w:r w:rsidRPr="00CC6840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Lessons learned from the incident are </w:t>
      </w:r>
      <w:r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shared with </w:t>
      </w:r>
      <w:r w:rsidRPr="00CC6840">
        <w:rPr>
          <w:rStyle w:val="normaltextrun"/>
          <w:rFonts w:ascii="Verdana" w:eastAsiaTheme="majorEastAsia" w:hAnsi="Verdana" w:cs="Arial"/>
          <w:color w:val="000000"/>
          <w:lang w:val="en-US"/>
        </w:rPr>
        <w:t xml:space="preserve">relevant parts of the organization via </w:t>
      </w:r>
      <w:r>
        <w:rPr>
          <w:rStyle w:val="normaltextrun"/>
          <w:rFonts w:ascii="Verdana" w:eastAsiaTheme="majorEastAsia" w:hAnsi="Verdana" w:cs="Arial"/>
          <w:color w:val="000000"/>
          <w:lang w:val="en-US"/>
        </w:rPr>
        <w:t>relevant forums and communication channels.</w:t>
      </w:r>
    </w:p>
    <w:p w14:paraId="0DFEE924" w14:textId="4CFD343B" w:rsidR="00525B66" w:rsidRPr="00525B66" w:rsidRDefault="00525B66" w:rsidP="00525B66">
      <w:pPr>
        <w:pStyle w:val="paragraph"/>
        <w:spacing w:after="0"/>
        <w:textAlignment w:val="baseline"/>
        <w:rPr>
          <w:rFonts w:eastAsia="Yu Gothic Light" w:cs="Arial"/>
          <w:lang w:val="en-US"/>
        </w:rPr>
      </w:pPr>
    </w:p>
    <w:p w14:paraId="2307D060" w14:textId="77777777" w:rsidR="00377A7E" w:rsidRDefault="00377A7E" w:rsidP="00377A7E">
      <w:pP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</w:pPr>
    </w:p>
    <w:p w14:paraId="4EDE8028" w14:textId="77777777" w:rsidR="00377A7E" w:rsidRPr="00377A7E" w:rsidRDefault="00377A7E" w:rsidP="00377A7E">
      <w:pPr>
        <w:pStyle w:val="paragraph"/>
        <w:spacing w:before="0" w:beforeAutospacing="0" w:after="0" w:afterAutospacing="0"/>
        <w:textAlignment w:val="baseline"/>
        <w:rPr>
          <w:rFonts w:ascii="Verdana" w:eastAsiaTheme="majorEastAsia" w:hAnsi="Verdana" w:cs="Arial"/>
          <w:color w:val="000000"/>
          <w:szCs w:val="26"/>
          <w:lang w:val="en-US"/>
        </w:rPr>
      </w:pPr>
    </w:p>
    <w:p w14:paraId="3A1BEF5A" w14:textId="575F6FF7" w:rsidR="00377A7E" w:rsidRPr="00D207C6" w:rsidRDefault="00377A7E" w:rsidP="00377A7E">
      <w:pPr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</w:pPr>
      <w:r w:rsidRPr="00377A7E">
        <w:rPr>
          <w:rFonts w:eastAsia="Yu Gothic Light" w:cs="Arial"/>
          <w:kern w:val="0"/>
          <w:sz w:val="24"/>
          <w:szCs w:val="24"/>
          <w:lang w:val="en-US" w:eastAsia="da-DK"/>
          <w14:ligatures w14:val="none"/>
        </w:rPr>
        <w:t xml:space="preserve">  </w:t>
      </w:r>
    </w:p>
    <w:p w14:paraId="5C8840A5" w14:textId="77777777" w:rsidR="00D207C6" w:rsidRPr="00D207C6" w:rsidRDefault="00D207C6" w:rsidP="00377A7E">
      <w:pPr>
        <w:spacing w:before="100" w:beforeAutospacing="1" w:after="0" w:afterAutospacing="1" w:line="240" w:lineRule="auto"/>
        <w:ind w:left="720"/>
        <w:textAlignment w:val="baseline"/>
        <w:rPr>
          <w:rFonts w:eastAsia="Yu Gothic Light" w:cs="Arial"/>
          <w:color w:val="000000"/>
          <w:kern w:val="0"/>
          <w:sz w:val="24"/>
          <w:szCs w:val="24"/>
          <w:lang w:val="en-US" w:eastAsia="da-DK"/>
          <w14:ligatures w14:val="none"/>
        </w:rPr>
      </w:pPr>
    </w:p>
    <w:p w14:paraId="20593FB4" w14:textId="0516ECD6" w:rsidR="00AC3DFA" w:rsidRDefault="00525B66" w:rsidP="00D36135">
      <w:pPr>
        <w:rPr>
          <w:lang w:val="en-US"/>
        </w:rPr>
      </w:pPr>
      <w:r>
        <w:rPr>
          <w:lang w:val="en-US"/>
        </w:rPr>
        <w:lastRenderedPageBreak/>
        <w:t>Appendix</w:t>
      </w:r>
    </w:p>
    <w:p w14:paraId="1CAFEB97" w14:textId="7AAF8CF6" w:rsidR="00525B66" w:rsidRDefault="00525B66" w:rsidP="00D36135">
      <w:pPr>
        <w:rPr>
          <w:lang w:val="en-US"/>
        </w:rPr>
      </w:pPr>
      <w:r w:rsidRPr="00E4460C">
        <w:rPr>
          <w:rFonts w:ascii="Calibri" w:eastAsia="Times New Roman" w:hAnsi="Calibri" w:cs="Calibri"/>
          <w:b/>
          <w:bCs/>
          <w:noProof/>
          <w:sz w:val="22"/>
          <w:lang w:val="fr-CA" w:eastAsia="da-DK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568A1EE" wp14:editId="00578C89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3540125" cy="1404620"/>
                <wp:effectExtent l="0" t="0" r="22225" b="22225"/>
                <wp:wrapTight wrapText="bothSides">
                  <wp:wrapPolygon edited="0">
                    <wp:start x="0" y="0"/>
                    <wp:lineTo x="0" y="21645"/>
                    <wp:lineTo x="21619" y="21645"/>
                    <wp:lineTo x="21619" y="0"/>
                    <wp:lineTo x="0" y="0"/>
                  </wp:wrapPolygon>
                </wp:wrapTight>
                <wp:docPr id="79222766" name="Text Box 79222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37D4E" w14:textId="0BFE52B2" w:rsidR="00525B66" w:rsidRPr="00525B66" w:rsidRDefault="00525B66" w:rsidP="00525B66">
                            <w:pPr>
                              <w:jc w:val="center"/>
                              <w:rPr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525B66">
                              <w:rPr>
                                <w:sz w:val="50"/>
                                <w:szCs w:val="50"/>
                                <w:lang w:val="en-US"/>
                              </w:rPr>
                              <w:t>Incident #1337</w:t>
                            </w:r>
                          </w:p>
                          <w:p w14:paraId="29CB0DB4" w14:textId="2BC36D01" w:rsidR="00525B66" w:rsidRPr="00525B66" w:rsidRDefault="00525B66" w:rsidP="00525B66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25B66">
                              <w:rPr>
                                <w:sz w:val="36"/>
                                <w:szCs w:val="36"/>
                                <w:lang w:val="en-US"/>
                              </w:rPr>
                              <w:t>Event l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og</w:t>
                            </w:r>
                          </w:p>
                          <w:p w14:paraId="6DD9693C" w14:textId="5F9C3BA4" w:rsidR="00525B66" w:rsidRPr="00525B66" w:rsidRDefault="00525B66" w:rsidP="00525B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Created by: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  <w:t>First name, Last name, Email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68A1EE" id="Text Box 79222766" o:spid="_x0000_s1033" type="#_x0000_t202" style="position:absolute;margin-left:0;margin-top:13.45pt;width:278.75pt;height:110.6pt;z-index:-2516469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">
                <v:textbox style="mso-fit-shape-to-text:t">
                  <w:txbxContent>
                    <w:p w14:paraId="5E637D4E" w14:textId="0BFE52B2" w:rsidR="00525B66" w:rsidRPr="00525B66" w:rsidRDefault="00525B66" w:rsidP="00525B66">
                      <w:pPr>
                        <w:jc w:val="center"/>
                        <w:rPr>
                          <w:sz w:val="50"/>
                          <w:szCs w:val="50"/>
                          <w:lang w:val="en-US"/>
                        </w:rPr>
                      </w:pPr>
                      <w:r w:rsidRPr="00525B66">
                        <w:rPr>
                          <w:sz w:val="50"/>
                          <w:szCs w:val="50"/>
                          <w:lang w:val="en-US"/>
                        </w:rPr>
                        <w:t>Incident #1337</w:t>
                      </w:r>
                    </w:p>
                    <w:p w14:paraId="29CB0DB4" w14:textId="2BC36D01" w:rsidR="00525B66" w:rsidRPr="00525B66" w:rsidRDefault="00525B66" w:rsidP="00525B66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25B66">
                        <w:rPr>
                          <w:sz w:val="36"/>
                          <w:szCs w:val="36"/>
                          <w:lang w:val="en-US"/>
                        </w:rPr>
                        <w:t>Event l</w:t>
                      </w:r>
                      <w:r>
                        <w:rPr>
                          <w:sz w:val="36"/>
                          <w:szCs w:val="36"/>
                          <w:lang w:val="en-US"/>
                        </w:rPr>
                        <w:t>og</w:t>
                      </w:r>
                    </w:p>
                    <w:p w14:paraId="6DD9693C" w14:textId="5F9C3BA4" w:rsidR="00525B66" w:rsidRPr="00525B66" w:rsidRDefault="00525B66" w:rsidP="00525B66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Created by: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br/>
                        <w:t>First name, Last name, Email address.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34FFB2A" w14:textId="0B5FF10F" w:rsidR="00525B66" w:rsidRDefault="00525B66" w:rsidP="00D36135">
      <w:pPr>
        <w:rPr>
          <w:lang w:val="en-US"/>
        </w:rPr>
      </w:pPr>
    </w:p>
    <w:p w14:paraId="5CFF1026" w14:textId="77777777" w:rsidR="00525B66" w:rsidRDefault="00525B66" w:rsidP="00D36135">
      <w:pPr>
        <w:rPr>
          <w:lang w:val="en-US"/>
        </w:rPr>
      </w:pPr>
    </w:p>
    <w:p w14:paraId="3E712FAB" w14:textId="77777777" w:rsidR="00525B66" w:rsidRDefault="00525B66" w:rsidP="00D36135">
      <w:pPr>
        <w:rPr>
          <w:lang w:val="en-US"/>
        </w:rPr>
      </w:pPr>
    </w:p>
    <w:p w14:paraId="5242F29D" w14:textId="77777777" w:rsidR="00525B66" w:rsidRDefault="00525B66" w:rsidP="00D36135">
      <w:pPr>
        <w:rPr>
          <w:lang w:val="en-US"/>
        </w:rPr>
      </w:pPr>
    </w:p>
    <w:p w14:paraId="6E104E5B" w14:textId="77777777" w:rsidR="00525B66" w:rsidRDefault="00525B66" w:rsidP="00D36135">
      <w:pPr>
        <w:rPr>
          <w:lang w:val="en-US"/>
        </w:rPr>
      </w:pPr>
    </w:p>
    <w:p w14:paraId="0CC6E332" w14:textId="77777777" w:rsidR="00525B66" w:rsidRDefault="00525B66" w:rsidP="00D36135">
      <w:pPr>
        <w:rPr>
          <w:lang w:val="en-US"/>
        </w:rPr>
      </w:pPr>
    </w:p>
    <w:p w14:paraId="2CB41668" w14:textId="77777777" w:rsidR="00525B66" w:rsidRDefault="00525B66" w:rsidP="00D36135">
      <w:pPr>
        <w:rPr>
          <w:lang w:val="en-US"/>
        </w:rPr>
      </w:pPr>
    </w:p>
    <w:p w14:paraId="1BBDAE04" w14:textId="4BF7B0E4" w:rsidR="00525B66" w:rsidRPr="00525B66" w:rsidRDefault="00525B66" w:rsidP="00525B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da-DK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lang w:val="fr-CA" w:eastAsia="da-DK"/>
          <w14:ligatures w14:val="none"/>
        </w:rPr>
        <w:t>Summary</w:t>
      </w:r>
    </w:p>
    <w:p w14:paraId="5498A209" w14:textId="5327BB5F" w:rsidR="00525B66" w:rsidRPr="00525B66" w:rsidRDefault="00525B66" w:rsidP="00525B66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kern w:val="0"/>
          <w:sz w:val="18"/>
          <w:szCs w:val="18"/>
          <w:lang w:val="en-US" w:eastAsia="da-DK"/>
          <w14:ligatures w14:val="none"/>
        </w:rPr>
      </w:pPr>
      <w:r w:rsidRPr="00525B66">
        <w:rPr>
          <w:rFonts w:ascii="Calibri" w:eastAsia="Times New Roman" w:hAnsi="Calibri" w:cs="Calibri"/>
          <w:i/>
          <w:iCs/>
          <w:kern w:val="0"/>
          <w:sz w:val="22"/>
          <w:lang w:val="en-US" w:eastAsia="da-DK"/>
          <w14:ligatures w14:val="none"/>
        </w:rPr>
        <w:t>This is where you type the executive summary with relevant information in a not so detailed matter. Make it understandable for everyone including your mother.</w:t>
      </w:r>
    </w:p>
    <w:p w14:paraId="7E8D1DD1" w14:textId="77777777" w:rsidR="00525B66" w:rsidRPr="00525B66" w:rsidRDefault="00525B66" w:rsidP="00525B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da-DK"/>
          <w14:ligatures w14:val="none"/>
        </w:rPr>
      </w:pPr>
      <w:r w:rsidRPr="00525B66">
        <w:rPr>
          <w:rFonts w:eastAsia="Times New Roman" w:cs="Segoe UI"/>
          <w:kern w:val="0"/>
          <w:szCs w:val="20"/>
          <w:lang w:val="en-US" w:eastAsia="da-DK"/>
          <w14:ligatures w14:val="none"/>
        </w:rPr>
        <w:t> </w:t>
      </w:r>
    </w:p>
    <w:p w14:paraId="06BDD703" w14:textId="6BF9A4E6" w:rsidR="00525B66" w:rsidRPr="00525B66" w:rsidRDefault="00525B66" w:rsidP="00525B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lang w:eastAsia="da-DK"/>
          <w14:ligatures w14:val="none"/>
        </w:rPr>
        <w:t>Timeline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5"/>
      </w:tblGrid>
      <w:tr w:rsidR="00525B66" w:rsidRPr="002277FE" w14:paraId="3DE21018" w14:textId="77777777" w:rsidTr="00525B66">
        <w:trPr>
          <w:trHeight w:val="300"/>
        </w:trPr>
        <w:tc>
          <w:tcPr>
            <w:tcW w:w="96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3BEE39C6" w14:textId="7C29E9C7" w:rsidR="00525B66" w:rsidRPr="002277FE" w:rsidRDefault="00525B66" w:rsidP="00525B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2"/>
                <w:lang w:val="en-US" w:eastAsia="da-DK"/>
                <w14:ligatures w14:val="none"/>
              </w:rPr>
            </w:pPr>
            <w:r w:rsidRPr="002277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val="en-US" w:eastAsia="da-DK"/>
                <w14:ligatures w14:val="none"/>
              </w:rPr>
              <w:t>Initial meeting 01.08.2024 @ 10:45</w:t>
            </w:r>
          </w:p>
          <w:p w14:paraId="7C3113F2" w14:textId="77777777" w:rsidR="00525B66" w:rsidRDefault="00525B66" w:rsidP="00525B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2"/>
                <w:lang w:val="en-US" w:eastAsia="da-DK"/>
                <w14:ligatures w14:val="none"/>
              </w:rPr>
            </w:pPr>
            <w:r w:rsidRPr="00525B66">
              <w:rPr>
                <w:rFonts w:ascii="Calibri" w:eastAsia="Times New Roman" w:hAnsi="Calibri" w:cs="Calibri"/>
                <w:i/>
                <w:iCs/>
                <w:kern w:val="0"/>
                <w:sz w:val="22"/>
                <w:lang w:val="en-US" w:eastAsia="da-DK"/>
                <w14:ligatures w14:val="none"/>
              </w:rPr>
              <w:t>This is where you keep a log of meetings, agreements, actions etc. This is very handy when you need to do post-mortems or retrospectives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2"/>
                <w:lang w:val="en-US" w:eastAsia="da-DK"/>
                <w14:ligatures w14:val="none"/>
              </w:rPr>
              <w:t>. This log can be very, very long – and that’s fine.</w:t>
            </w:r>
          </w:p>
          <w:p w14:paraId="4D4FD678" w14:textId="77777777" w:rsidR="00525B66" w:rsidRDefault="00525B66" w:rsidP="00525B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2"/>
                <w:lang w:val="en-US" w:eastAsia="da-DK"/>
                <w14:ligatures w14:val="none"/>
              </w:rPr>
            </w:pPr>
          </w:p>
          <w:p w14:paraId="6A4AB284" w14:textId="78AB93CF" w:rsidR="00525B66" w:rsidRPr="00525B66" w:rsidRDefault="00525B66" w:rsidP="00525B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2"/>
                <w:lang w:val="en-US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2"/>
                <w:lang w:val="en-US" w:eastAsia="da-DK"/>
                <w14:ligatures w14:val="none"/>
              </w:rPr>
              <w:t xml:space="preserve">Keep a line for every meeting, action, new information etc. </w:t>
            </w:r>
          </w:p>
          <w:p w14:paraId="3D2B36CC" w14:textId="77777777" w:rsidR="00525B66" w:rsidRPr="00525B66" w:rsidRDefault="00525B66" w:rsidP="00525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a-DK"/>
                <w14:ligatures w14:val="none"/>
              </w:rPr>
            </w:pPr>
            <w:r w:rsidRPr="00525B66">
              <w:rPr>
                <w:rFonts w:ascii="Calibri" w:eastAsia="Times New Roman" w:hAnsi="Calibri" w:cs="Calibri"/>
                <w:kern w:val="0"/>
                <w:sz w:val="22"/>
                <w:lang w:val="en-US" w:eastAsia="da-DK"/>
                <w14:ligatures w14:val="none"/>
              </w:rPr>
              <w:t> </w:t>
            </w:r>
          </w:p>
        </w:tc>
      </w:tr>
      <w:tr w:rsidR="00525B66" w:rsidRPr="002277FE" w14:paraId="4B81AEB3" w14:textId="77777777" w:rsidTr="00525B66">
        <w:trPr>
          <w:trHeight w:val="300"/>
        </w:trPr>
        <w:tc>
          <w:tcPr>
            <w:tcW w:w="96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24903659" w14:textId="77777777" w:rsidR="00525B66" w:rsidRPr="00525B66" w:rsidRDefault="00525B66" w:rsidP="00525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a-DK"/>
                <w14:ligatures w14:val="none"/>
              </w:rPr>
            </w:pPr>
            <w:r w:rsidRPr="00525B66">
              <w:rPr>
                <w:rFonts w:ascii="Calibri" w:eastAsia="Times New Roman" w:hAnsi="Calibri" w:cs="Calibri"/>
                <w:kern w:val="0"/>
                <w:sz w:val="22"/>
                <w:lang w:val="en-US" w:eastAsia="da-DK"/>
                <w14:ligatures w14:val="none"/>
              </w:rPr>
              <w:t> </w:t>
            </w:r>
          </w:p>
        </w:tc>
      </w:tr>
      <w:tr w:rsidR="00525B66" w:rsidRPr="002277FE" w14:paraId="37442F58" w14:textId="77777777" w:rsidTr="00525B66">
        <w:trPr>
          <w:trHeight w:val="300"/>
        </w:trPr>
        <w:tc>
          <w:tcPr>
            <w:tcW w:w="96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4917F5F9" w14:textId="77777777" w:rsidR="00525B66" w:rsidRPr="00525B66" w:rsidRDefault="00525B66" w:rsidP="00525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a-DK"/>
                <w14:ligatures w14:val="none"/>
              </w:rPr>
            </w:pPr>
            <w:r w:rsidRPr="00525B66">
              <w:rPr>
                <w:rFonts w:ascii="Calibri" w:eastAsia="Times New Roman" w:hAnsi="Calibri" w:cs="Calibri"/>
                <w:kern w:val="0"/>
                <w:sz w:val="22"/>
                <w:lang w:val="en-US" w:eastAsia="da-DK"/>
                <w14:ligatures w14:val="none"/>
              </w:rPr>
              <w:t> </w:t>
            </w:r>
          </w:p>
        </w:tc>
      </w:tr>
      <w:tr w:rsidR="00525B66" w:rsidRPr="002277FE" w14:paraId="1ADFFDA5" w14:textId="77777777" w:rsidTr="00525B66">
        <w:trPr>
          <w:trHeight w:val="300"/>
        </w:trPr>
        <w:tc>
          <w:tcPr>
            <w:tcW w:w="96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4DD90D4C" w14:textId="77777777" w:rsidR="00525B66" w:rsidRPr="00525B66" w:rsidRDefault="00525B66" w:rsidP="00525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a-DK"/>
                <w14:ligatures w14:val="none"/>
              </w:rPr>
            </w:pPr>
            <w:r w:rsidRPr="00525B66">
              <w:rPr>
                <w:rFonts w:ascii="Calibri" w:eastAsia="Times New Roman" w:hAnsi="Calibri" w:cs="Calibri"/>
                <w:kern w:val="0"/>
                <w:sz w:val="22"/>
                <w:lang w:val="en-US" w:eastAsia="da-DK"/>
                <w14:ligatures w14:val="none"/>
              </w:rPr>
              <w:t> </w:t>
            </w:r>
          </w:p>
        </w:tc>
      </w:tr>
      <w:tr w:rsidR="00525B66" w:rsidRPr="002277FE" w14:paraId="41D4A9AC" w14:textId="77777777" w:rsidTr="00525B66">
        <w:trPr>
          <w:trHeight w:val="300"/>
        </w:trPr>
        <w:tc>
          <w:tcPr>
            <w:tcW w:w="961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  <w:hideMark/>
          </w:tcPr>
          <w:p w14:paraId="1E125F09" w14:textId="77777777" w:rsidR="00525B66" w:rsidRPr="00525B66" w:rsidRDefault="00525B66" w:rsidP="00525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da-DK"/>
                <w14:ligatures w14:val="none"/>
              </w:rPr>
            </w:pPr>
            <w:r w:rsidRPr="00525B66">
              <w:rPr>
                <w:rFonts w:ascii="Calibri" w:eastAsia="Times New Roman" w:hAnsi="Calibri" w:cs="Calibri"/>
                <w:kern w:val="0"/>
                <w:sz w:val="22"/>
                <w:lang w:val="en-US" w:eastAsia="da-DK"/>
                <w14:ligatures w14:val="none"/>
              </w:rPr>
              <w:t> </w:t>
            </w:r>
          </w:p>
        </w:tc>
      </w:tr>
    </w:tbl>
    <w:p w14:paraId="167DF751" w14:textId="77777777" w:rsidR="00525B66" w:rsidRPr="00525B66" w:rsidRDefault="00525B66" w:rsidP="00525B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da-DK"/>
          <w14:ligatures w14:val="none"/>
        </w:rPr>
      </w:pPr>
      <w:r w:rsidRPr="00525B66">
        <w:rPr>
          <w:rFonts w:eastAsia="Times New Roman" w:cs="Segoe UI"/>
          <w:kern w:val="0"/>
          <w:szCs w:val="20"/>
          <w:lang w:val="en-US" w:eastAsia="da-DK"/>
          <w14:ligatures w14:val="none"/>
        </w:rPr>
        <w:t> </w:t>
      </w:r>
    </w:p>
    <w:p w14:paraId="79858B01" w14:textId="77777777" w:rsidR="00525B66" w:rsidRPr="00525B66" w:rsidRDefault="00525B66" w:rsidP="00525B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da-DK"/>
          <w14:ligatures w14:val="none"/>
        </w:rPr>
      </w:pPr>
      <w:r w:rsidRPr="00525B66">
        <w:rPr>
          <w:rFonts w:ascii="Calibri" w:eastAsia="Times New Roman" w:hAnsi="Calibri" w:cs="Calibri"/>
          <w:kern w:val="0"/>
          <w:sz w:val="22"/>
          <w:lang w:val="en-US" w:eastAsia="da-DK"/>
          <w14:ligatures w14:val="none"/>
        </w:rPr>
        <w:t> </w:t>
      </w:r>
    </w:p>
    <w:p w14:paraId="1332A87E" w14:textId="77777777" w:rsidR="00525B66" w:rsidRPr="00525B66" w:rsidRDefault="00525B66" w:rsidP="00525B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da-DK"/>
          <w14:ligatures w14:val="none"/>
        </w:rPr>
      </w:pPr>
      <w:r w:rsidRPr="00525B66">
        <w:rPr>
          <w:rFonts w:ascii="Calibri" w:eastAsia="Times New Roman" w:hAnsi="Calibri" w:cs="Calibri"/>
          <w:b/>
          <w:bCs/>
          <w:kern w:val="0"/>
          <w:sz w:val="22"/>
          <w:lang w:val="en-GB" w:eastAsia="da-DK"/>
          <w14:ligatures w14:val="none"/>
        </w:rPr>
        <w:t>Root Cause Analysis</w:t>
      </w:r>
      <w:r w:rsidRPr="00525B66">
        <w:rPr>
          <w:rFonts w:ascii="Calibri" w:eastAsia="Times New Roman" w:hAnsi="Calibri" w:cs="Calibri"/>
          <w:kern w:val="0"/>
          <w:sz w:val="22"/>
          <w:lang w:val="en-US" w:eastAsia="da-DK"/>
          <w14:ligatures w14:val="none"/>
        </w:rPr>
        <w:t> </w:t>
      </w:r>
    </w:p>
    <w:p w14:paraId="19769875" w14:textId="070108A8" w:rsidR="00525B66" w:rsidRPr="00525B66" w:rsidRDefault="00525B66" w:rsidP="00525B66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kern w:val="0"/>
          <w:sz w:val="18"/>
          <w:szCs w:val="18"/>
          <w:lang w:val="en-US" w:eastAsia="da-DK"/>
          <w14:ligatures w14:val="none"/>
        </w:rPr>
      </w:pPr>
      <w:r w:rsidRPr="00525B66">
        <w:rPr>
          <w:rFonts w:ascii="Calibri" w:eastAsia="Times New Roman" w:hAnsi="Calibri" w:cs="Calibri"/>
          <w:i/>
          <w:iCs/>
          <w:kern w:val="0"/>
          <w:sz w:val="22"/>
          <w:lang w:val="en-US" w:eastAsia="da-DK"/>
          <w14:ligatures w14:val="none"/>
        </w:rPr>
        <w:t>This is where you either write or link to the detailed root cause analysis that includes all the technical information.</w:t>
      </w:r>
    </w:p>
    <w:p w14:paraId="7888A9CF" w14:textId="77777777" w:rsidR="00525B66" w:rsidRPr="00525B66" w:rsidRDefault="00525B66" w:rsidP="00525B6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da-DK"/>
          <w14:ligatures w14:val="none"/>
        </w:rPr>
      </w:pPr>
      <w:r w:rsidRPr="00525B66">
        <w:rPr>
          <w:rFonts w:eastAsia="Times New Roman" w:cs="Segoe UI"/>
          <w:kern w:val="0"/>
          <w:szCs w:val="20"/>
          <w:lang w:val="en-US" w:eastAsia="da-DK"/>
          <w14:ligatures w14:val="none"/>
        </w:rPr>
        <w:t> </w:t>
      </w:r>
    </w:p>
    <w:p w14:paraId="3C0038F4" w14:textId="77777777" w:rsidR="00525B66" w:rsidRPr="00525B66" w:rsidRDefault="00525B66" w:rsidP="00525B6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2"/>
          <w:lang w:val="en-US" w:eastAsia="da-DK"/>
          <w14:ligatures w14:val="none"/>
        </w:rPr>
      </w:pPr>
      <w:r w:rsidRPr="00525B66">
        <w:rPr>
          <w:rFonts w:ascii="Calibri" w:eastAsia="Times New Roman" w:hAnsi="Calibri" w:cs="Calibri"/>
          <w:b/>
          <w:bCs/>
          <w:kern w:val="0"/>
          <w:sz w:val="22"/>
          <w:lang w:val="en-US" w:eastAsia="da-DK"/>
          <w14:ligatures w14:val="none"/>
        </w:rPr>
        <w:t>Observations and learning</w:t>
      </w:r>
    </w:p>
    <w:p w14:paraId="23C747BF" w14:textId="72D679D6" w:rsidR="00525B66" w:rsidRPr="00525B66" w:rsidRDefault="00525B66" w:rsidP="00525B66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kern w:val="0"/>
          <w:sz w:val="18"/>
          <w:szCs w:val="18"/>
          <w:lang w:val="en-US" w:eastAsia="da-DK"/>
          <w14:ligatures w14:val="none"/>
        </w:rPr>
      </w:pPr>
      <w:r w:rsidRPr="00525B66">
        <w:rPr>
          <w:rFonts w:ascii="Calibri" w:eastAsia="Times New Roman" w:hAnsi="Calibri" w:cs="Calibri"/>
          <w:i/>
          <w:iCs/>
          <w:kern w:val="0"/>
          <w:sz w:val="22"/>
          <w:lang w:val="en-US" w:eastAsia="da-DK"/>
          <w14:ligatures w14:val="none"/>
        </w:rPr>
        <w:t xml:space="preserve">This is where you document </w:t>
      </w:r>
      <w:r>
        <w:rPr>
          <w:rFonts w:ascii="Calibri" w:eastAsia="Times New Roman" w:hAnsi="Calibri" w:cs="Calibri"/>
          <w:i/>
          <w:iCs/>
          <w:kern w:val="0"/>
          <w:sz w:val="22"/>
          <w:lang w:val="en-US" w:eastAsia="da-DK"/>
          <w14:ligatures w14:val="none"/>
        </w:rPr>
        <w:t xml:space="preserve">all the things you learned, and how you are going to learn going forward. Ensure that all observations and learnings </w:t>
      </w:r>
      <w:proofErr w:type="gramStart"/>
      <w:r>
        <w:rPr>
          <w:rFonts w:ascii="Calibri" w:eastAsia="Times New Roman" w:hAnsi="Calibri" w:cs="Calibri"/>
          <w:i/>
          <w:iCs/>
          <w:kern w:val="0"/>
          <w:sz w:val="22"/>
          <w:lang w:val="en-US" w:eastAsia="da-DK"/>
          <w14:ligatures w14:val="none"/>
        </w:rPr>
        <w:t>is</w:t>
      </w:r>
      <w:proofErr w:type="gramEnd"/>
      <w:r>
        <w:rPr>
          <w:rFonts w:ascii="Calibri" w:eastAsia="Times New Roman" w:hAnsi="Calibri" w:cs="Calibri"/>
          <w:i/>
          <w:iCs/>
          <w:kern w:val="0"/>
          <w:sz w:val="22"/>
          <w:lang w:val="en-US" w:eastAsia="da-DK"/>
          <w14:ligatures w14:val="none"/>
        </w:rPr>
        <w:t xml:space="preserve"> assigned to a responsible person, and that regular status updates are performed.</w:t>
      </w:r>
    </w:p>
    <w:sectPr w:rsidR="00525B66" w:rsidRPr="00525B66" w:rsidSect="00AC3DFA">
      <w:footerReference w:type="default" r:id="rId44"/>
      <w:pgSz w:w="11906" w:h="16838"/>
      <w:pgMar w:top="1701" w:right="1134" w:bottom="1701" w:left="1134" w:header="708" w:footer="708" w:gutter="0"/>
      <w:pgBorders w:offsetFrom="page">
        <w:top w:val="double" w:sz="4" w:space="24" w:color="A6A6A6" w:themeColor="background1" w:themeShade="A6"/>
        <w:left w:val="double" w:sz="4" w:space="24" w:color="A6A6A6" w:themeColor="background1" w:themeShade="A6"/>
        <w:bottom w:val="double" w:sz="4" w:space="24" w:color="A6A6A6" w:themeColor="background1" w:themeShade="A6"/>
        <w:right w:val="double" w:sz="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4E141" w14:textId="77777777" w:rsidR="0046658C" w:rsidRDefault="0046658C" w:rsidP="00D36135">
      <w:pPr>
        <w:spacing w:after="0" w:line="240" w:lineRule="auto"/>
      </w:pPr>
      <w:r>
        <w:separator/>
      </w:r>
    </w:p>
  </w:endnote>
  <w:endnote w:type="continuationSeparator" w:id="0">
    <w:p w14:paraId="05F60366" w14:textId="77777777" w:rsidR="0046658C" w:rsidRDefault="0046658C" w:rsidP="00D3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572837"/>
      <w:docPartObj>
        <w:docPartGallery w:val="Page Numbers (Bottom of Page)"/>
        <w:docPartUnique/>
      </w:docPartObj>
    </w:sdtPr>
    <w:sdtEndPr/>
    <w:sdtContent>
      <w:p w14:paraId="67022C9A" w14:textId="1CE126D2" w:rsidR="00D36135" w:rsidRDefault="00D361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D3CF1" w14:textId="49616EF1" w:rsidR="00D36135" w:rsidRDefault="00D36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7FF14" w14:textId="77777777" w:rsidR="0046658C" w:rsidRDefault="0046658C" w:rsidP="00D36135">
      <w:pPr>
        <w:spacing w:after="0" w:line="240" w:lineRule="auto"/>
      </w:pPr>
      <w:r>
        <w:separator/>
      </w:r>
    </w:p>
  </w:footnote>
  <w:footnote w:type="continuationSeparator" w:id="0">
    <w:p w14:paraId="73C4BBC9" w14:textId="77777777" w:rsidR="0046658C" w:rsidRDefault="0046658C" w:rsidP="00D36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D43AF"/>
    <w:multiLevelType w:val="multilevel"/>
    <w:tmpl w:val="AFD6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45C06"/>
    <w:multiLevelType w:val="hybridMultilevel"/>
    <w:tmpl w:val="AA48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68F58">
      <w:numFmt w:val="bullet"/>
      <w:lvlText w:val="-"/>
      <w:lvlJc w:val="left"/>
      <w:pPr>
        <w:ind w:left="1440" w:hanging="360"/>
      </w:pPr>
      <w:rPr>
        <w:rFonts w:ascii="Verdana" w:eastAsiaTheme="minorHAnsi" w:hAnsi="Verdana" w:cs="Arial" w:hint="default"/>
        <w:b w:val="0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12C67"/>
    <w:multiLevelType w:val="hybridMultilevel"/>
    <w:tmpl w:val="D256A3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906F8"/>
    <w:multiLevelType w:val="hybridMultilevel"/>
    <w:tmpl w:val="369EB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168F3"/>
    <w:multiLevelType w:val="hybridMultilevel"/>
    <w:tmpl w:val="16F27F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A084D"/>
    <w:multiLevelType w:val="hybridMultilevel"/>
    <w:tmpl w:val="D256A3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C3978"/>
    <w:multiLevelType w:val="hybridMultilevel"/>
    <w:tmpl w:val="F3DE2F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5006">
    <w:abstractNumId w:val="1"/>
  </w:num>
  <w:num w:numId="2" w16cid:durableId="979650270">
    <w:abstractNumId w:val="5"/>
  </w:num>
  <w:num w:numId="3" w16cid:durableId="1465152228">
    <w:abstractNumId w:val="6"/>
  </w:num>
  <w:num w:numId="4" w16cid:durableId="217791531">
    <w:abstractNumId w:val="0"/>
  </w:num>
  <w:num w:numId="5" w16cid:durableId="613173029">
    <w:abstractNumId w:val="2"/>
  </w:num>
  <w:num w:numId="6" w16cid:durableId="1574661992">
    <w:abstractNumId w:val="3"/>
  </w:num>
  <w:num w:numId="7" w16cid:durableId="914708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26"/>
    <w:rsid w:val="001B4823"/>
    <w:rsid w:val="002277FE"/>
    <w:rsid w:val="00287115"/>
    <w:rsid w:val="002E7E26"/>
    <w:rsid w:val="00377A7E"/>
    <w:rsid w:val="003B59FA"/>
    <w:rsid w:val="0046658C"/>
    <w:rsid w:val="004D3368"/>
    <w:rsid w:val="0050182D"/>
    <w:rsid w:val="00525B66"/>
    <w:rsid w:val="00533150"/>
    <w:rsid w:val="0059710D"/>
    <w:rsid w:val="00667F5E"/>
    <w:rsid w:val="00687853"/>
    <w:rsid w:val="00703E89"/>
    <w:rsid w:val="007B015B"/>
    <w:rsid w:val="008A6ED1"/>
    <w:rsid w:val="008B4A24"/>
    <w:rsid w:val="00943802"/>
    <w:rsid w:val="00AC3DFA"/>
    <w:rsid w:val="00B70597"/>
    <w:rsid w:val="00D207C6"/>
    <w:rsid w:val="00D36135"/>
    <w:rsid w:val="00DD667D"/>
    <w:rsid w:val="00E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BD35"/>
  <w15:chartTrackingRefBased/>
  <w15:docId w15:val="{61FE2F84-7224-4A8A-A2D7-ED732D42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FA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9FA"/>
    <w:pPr>
      <w:keepNext/>
      <w:keepLines/>
      <w:spacing w:before="240" w:after="0"/>
      <w:outlineLvl w:val="0"/>
    </w:pPr>
    <w:rPr>
      <w:rFonts w:ascii="Verdana Pro Light" w:eastAsiaTheme="majorEastAsia" w:hAnsi="Verdana Pro Light" w:cstheme="majorBidi"/>
      <w:color w:val="0F476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9FA"/>
    <w:pPr>
      <w:keepNext/>
      <w:keepLines/>
      <w:spacing w:before="40" w:after="0"/>
      <w:outlineLvl w:val="1"/>
    </w:pPr>
    <w:rPr>
      <w:rFonts w:ascii="Verdana Pro Light" w:eastAsiaTheme="majorEastAsia" w:hAnsi="Verdana Pro Light" w:cstheme="majorBidi"/>
      <w:color w:val="0F476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9FA"/>
    <w:pPr>
      <w:keepNext/>
      <w:keepLines/>
      <w:spacing w:before="40" w:after="0"/>
      <w:outlineLvl w:val="2"/>
    </w:pPr>
    <w:rPr>
      <w:rFonts w:ascii="Verdana Pro Light" w:eastAsiaTheme="majorEastAsia" w:hAnsi="Verdana Pro Light" w:cstheme="majorBidi"/>
      <w:color w:val="0A2F40" w:themeColor="accent1" w:themeShade="7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9FA"/>
    <w:pPr>
      <w:keepNext/>
      <w:keepLines/>
      <w:spacing w:before="40" w:after="0"/>
      <w:outlineLvl w:val="3"/>
    </w:pPr>
    <w:rPr>
      <w:rFonts w:ascii="Verdana Pro Light" w:eastAsiaTheme="majorEastAsia" w:hAnsi="Verdana Pro Light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59FA"/>
    <w:pPr>
      <w:keepNext/>
      <w:keepLines/>
      <w:spacing w:before="40" w:after="0"/>
      <w:outlineLvl w:val="4"/>
    </w:pPr>
    <w:rPr>
      <w:rFonts w:ascii="Verdana Pro Light" w:eastAsiaTheme="majorEastAsia" w:hAnsi="Verdana Pro Light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59FA"/>
    <w:pPr>
      <w:keepNext/>
      <w:keepLines/>
      <w:spacing w:before="40" w:after="0"/>
      <w:outlineLvl w:val="5"/>
    </w:pPr>
    <w:rPr>
      <w:rFonts w:ascii="Verdana Pro Light" w:eastAsiaTheme="majorEastAsia" w:hAnsi="Verdana Pro Light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59FA"/>
    <w:pPr>
      <w:keepNext/>
      <w:keepLines/>
      <w:spacing w:before="40" w:after="0"/>
      <w:outlineLvl w:val="6"/>
    </w:pPr>
    <w:rPr>
      <w:rFonts w:ascii="Verdana Pro Light" w:eastAsiaTheme="majorEastAsia" w:hAnsi="Verdana Pro Light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59FA"/>
    <w:pPr>
      <w:keepNext/>
      <w:keepLines/>
      <w:spacing w:before="40" w:after="0"/>
      <w:outlineLvl w:val="7"/>
    </w:pPr>
    <w:rPr>
      <w:rFonts w:ascii="Verdana Pro Light" w:eastAsiaTheme="majorEastAsia" w:hAnsi="Verdana Pro Light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59FA"/>
    <w:pPr>
      <w:keepNext/>
      <w:keepLines/>
      <w:spacing w:before="40" w:after="0"/>
      <w:outlineLvl w:val="8"/>
    </w:pPr>
    <w:rPr>
      <w:rFonts w:ascii="Verdana Pro Light" w:eastAsiaTheme="majorEastAsia" w:hAnsi="Verdana Pro Light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9FA"/>
    <w:pPr>
      <w:spacing w:after="0" w:line="240" w:lineRule="auto"/>
    </w:pPr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59FA"/>
    <w:rPr>
      <w:rFonts w:ascii="Verdana Pro Light" w:eastAsiaTheme="majorEastAsia" w:hAnsi="Verdana Pro Light" w:cstheme="majorBidi"/>
      <w:color w:val="0F4761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9FA"/>
    <w:rPr>
      <w:rFonts w:ascii="Verdana Pro Light" w:eastAsiaTheme="majorEastAsia" w:hAnsi="Verdana Pro Light" w:cstheme="majorBidi"/>
      <w:color w:val="0F476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9FA"/>
    <w:rPr>
      <w:rFonts w:ascii="Verdana Pro Light" w:eastAsiaTheme="majorEastAsia" w:hAnsi="Verdana Pro Light" w:cstheme="majorBidi"/>
      <w:color w:val="0A2F4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59FA"/>
    <w:rPr>
      <w:rFonts w:ascii="Verdana Pro Light" w:eastAsiaTheme="majorEastAsia" w:hAnsi="Verdana Pro Light" w:cstheme="majorBidi"/>
      <w:i/>
      <w:iCs/>
      <w:color w:val="0F4761" w:themeColor="accent1" w:themeShade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B59FA"/>
    <w:pPr>
      <w:spacing w:after="0" w:line="240" w:lineRule="auto"/>
      <w:contextualSpacing/>
    </w:pPr>
    <w:rPr>
      <w:rFonts w:ascii="Verdana Pro Light" w:eastAsiaTheme="majorEastAsia" w:hAnsi="Verdana Pro Light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9FA"/>
    <w:rPr>
      <w:rFonts w:ascii="Verdana Pro Light" w:eastAsiaTheme="majorEastAsia" w:hAnsi="Verdana Pro Light" w:cstheme="majorBidi"/>
      <w:spacing w:val="-10"/>
      <w:kern w:val="28"/>
      <w:sz w:val="52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B59FA"/>
    <w:rPr>
      <w:rFonts w:ascii="Verdana Pro Light" w:eastAsiaTheme="majorEastAsia" w:hAnsi="Verdana Pro Light" w:cstheme="majorBidi"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B59FA"/>
    <w:rPr>
      <w:rFonts w:ascii="Verdana Pro Light" w:eastAsiaTheme="majorEastAsia" w:hAnsi="Verdana Pro Light" w:cstheme="majorBidi"/>
      <w:color w:val="0A2F4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59FA"/>
    <w:rPr>
      <w:rFonts w:ascii="Verdana Pro Light" w:eastAsiaTheme="majorEastAsia" w:hAnsi="Verdana Pro Light" w:cstheme="majorBidi"/>
      <w:i/>
      <w:iCs/>
      <w:color w:val="0A2F4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B59FA"/>
    <w:rPr>
      <w:rFonts w:ascii="Verdana Pro Light" w:eastAsiaTheme="majorEastAsia" w:hAnsi="Verdana Pro Light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B59FA"/>
    <w:rPr>
      <w:rFonts w:ascii="Verdana Pro Light" w:eastAsiaTheme="majorEastAsia" w:hAnsi="Verdana Pro Light" w:cstheme="majorBidi"/>
      <w:i/>
      <w:iCs/>
      <w:color w:val="272727" w:themeColor="text1" w:themeTint="D8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9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59FA"/>
    <w:rPr>
      <w:rFonts w:ascii="Verdana" w:eastAsiaTheme="minorEastAsia" w:hAnsi="Verdana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3B59FA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3B59F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B59FA"/>
    <w:rPr>
      <w:i/>
      <w:iCs/>
      <w:color w:val="156082" w:themeColor="accent1"/>
    </w:rPr>
  </w:style>
  <w:style w:type="character" w:styleId="Strong">
    <w:name w:val="Strong"/>
    <w:basedOn w:val="DefaultParagraphFont"/>
    <w:uiPriority w:val="22"/>
    <w:qFormat/>
    <w:rsid w:val="003B59F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B59F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9FA"/>
    <w:rPr>
      <w:rFonts w:ascii="Verdana" w:hAnsi="Verdana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9FA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9FA"/>
    <w:rPr>
      <w:rFonts w:ascii="Verdana" w:hAnsi="Verdana"/>
      <w:i/>
      <w:iCs/>
      <w:color w:val="156082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3B59F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B59FA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B59FA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3B5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D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D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61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135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D361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135"/>
    <w:rPr>
      <w:rFonts w:ascii="Verdana" w:hAnsi="Verdana"/>
      <w:sz w:val="20"/>
    </w:rPr>
  </w:style>
  <w:style w:type="paragraph" w:customStyle="1" w:styleId="paragraph">
    <w:name w:val="paragraph"/>
    <w:basedOn w:val="Normal"/>
    <w:rsid w:val="00E6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DefaultParagraphFont"/>
    <w:rsid w:val="00E6156F"/>
  </w:style>
  <w:style w:type="character" w:customStyle="1" w:styleId="eop">
    <w:name w:val="eop"/>
    <w:basedOn w:val="DefaultParagraphFont"/>
    <w:rsid w:val="00E6156F"/>
  </w:style>
  <w:style w:type="table" w:styleId="TableGrid">
    <w:name w:val="Table Grid"/>
    <w:basedOn w:val="TableNormal"/>
    <w:uiPriority w:val="39"/>
    <w:rsid w:val="006878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40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7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05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3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715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diagramQuickStyle" Target="diagrams/quickStyle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EBBB0F-0219-48AA-A555-521EB70C3F7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434CA75-C417-49BD-A7DD-32E64146CE2A}">
      <dgm:prSet phldrT="[Tekst]" custT="1"/>
      <dgm:spPr/>
      <dgm:t>
        <a:bodyPr/>
        <a:lstStyle/>
        <a:p>
          <a:r>
            <a:rPr lang="da-DK" sz="900"/>
            <a:t>Major Security Incident reported</a:t>
          </a:r>
        </a:p>
      </dgm:t>
    </dgm:pt>
    <dgm:pt modelId="{4846F273-C8CA-4E5B-9E11-BE141D23E2F3}" type="parTrans" cxnId="{AEEADE39-976A-4BCE-BE2F-930F0239424F}">
      <dgm:prSet/>
      <dgm:spPr/>
      <dgm:t>
        <a:bodyPr/>
        <a:lstStyle/>
        <a:p>
          <a:endParaRPr lang="da-DK" sz="900"/>
        </a:p>
      </dgm:t>
    </dgm:pt>
    <dgm:pt modelId="{C4141C44-F52C-4F31-9667-C3A1872CD751}" type="sibTrans" cxnId="{AEEADE39-976A-4BCE-BE2F-930F0239424F}">
      <dgm:prSet custT="1"/>
      <dgm:spPr/>
      <dgm:t>
        <a:bodyPr/>
        <a:lstStyle/>
        <a:p>
          <a:endParaRPr lang="da-DK" sz="900"/>
        </a:p>
      </dgm:t>
    </dgm:pt>
    <dgm:pt modelId="{A46ABFAD-4288-4F44-AD2C-C169DB619C56}">
      <dgm:prSet phldrT="[Tekst]" custT="1"/>
      <dgm:spPr/>
      <dgm:t>
        <a:bodyPr/>
        <a:lstStyle/>
        <a:p>
          <a:r>
            <a:rPr lang="da-DK" sz="900"/>
            <a:t>Team gathers for initial meeting</a:t>
          </a:r>
        </a:p>
      </dgm:t>
    </dgm:pt>
    <dgm:pt modelId="{6601302C-A66B-467B-9B1E-6C923CA5CD66}" type="parTrans" cxnId="{8AA6D791-F7EC-4256-B292-20217429B4A9}">
      <dgm:prSet/>
      <dgm:spPr/>
      <dgm:t>
        <a:bodyPr/>
        <a:lstStyle/>
        <a:p>
          <a:endParaRPr lang="da-DK" sz="900"/>
        </a:p>
      </dgm:t>
    </dgm:pt>
    <dgm:pt modelId="{416DC036-BF82-497E-9A69-0A97C38327FE}" type="sibTrans" cxnId="{8AA6D791-F7EC-4256-B292-20217429B4A9}">
      <dgm:prSet custT="1"/>
      <dgm:spPr/>
      <dgm:t>
        <a:bodyPr/>
        <a:lstStyle/>
        <a:p>
          <a:endParaRPr lang="da-DK" sz="900"/>
        </a:p>
      </dgm:t>
    </dgm:pt>
    <dgm:pt modelId="{037760A8-C97B-484A-97C7-DEEFE5517C26}">
      <dgm:prSet phldrT="[Tekst]" custT="1"/>
      <dgm:spPr/>
      <dgm:t>
        <a:bodyPr/>
        <a:lstStyle/>
        <a:p>
          <a:r>
            <a:rPr lang="da-DK" sz="900"/>
            <a:t>Work the incident</a:t>
          </a:r>
        </a:p>
      </dgm:t>
    </dgm:pt>
    <dgm:pt modelId="{91266FF6-66D8-4E91-8023-F6BC00555FCE}" type="parTrans" cxnId="{FDDE55D5-FAFD-4ED6-B7EB-2C88304B39DC}">
      <dgm:prSet/>
      <dgm:spPr/>
      <dgm:t>
        <a:bodyPr/>
        <a:lstStyle/>
        <a:p>
          <a:endParaRPr lang="da-DK" sz="900"/>
        </a:p>
      </dgm:t>
    </dgm:pt>
    <dgm:pt modelId="{F0538DCE-3456-434C-B5A8-95776D99DAFC}" type="sibTrans" cxnId="{FDDE55D5-FAFD-4ED6-B7EB-2C88304B39DC}">
      <dgm:prSet custT="1"/>
      <dgm:spPr/>
      <dgm:t>
        <a:bodyPr/>
        <a:lstStyle/>
        <a:p>
          <a:endParaRPr lang="da-DK" sz="900"/>
        </a:p>
      </dgm:t>
    </dgm:pt>
    <dgm:pt modelId="{B91CA628-E18E-4576-8D3F-FC2CA1E7C98C}">
      <dgm:prSet custT="1"/>
      <dgm:spPr/>
      <dgm:t>
        <a:bodyPr/>
        <a:lstStyle/>
        <a:p>
          <a:r>
            <a:rPr lang="da-DK" sz="900"/>
            <a:t>Plan follow-up meetings</a:t>
          </a:r>
        </a:p>
      </dgm:t>
    </dgm:pt>
    <dgm:pt modelId="{B773E504-6525-487C-965F-64C67A380D1C}" type="parTrans" cxnId="{3F68576F-541C-4CB7-A5D5-A25ABECDDFEB}">
      <dgm:prSet/>
      <dgm:spPr/>
      <dgm:t>
        <a:bodyPr/>
        <a:lstStyle/>
        <a:p>
          <a:endParaRPr lang="da-DK" sz="900"/>
        </a:p>
      </dgm:t>
    </dgm:pt>
    <dgm:pt modelId="{827BA932-CB3F-4134-8D9F-FBF59735B0ED}" type="sibTrans" cxnId="{3F68576F-541C-4CB7-A5D5-A25ABECDDFEB}">
      <dgm:prSet custT="1"/>
      <dgm:spPr/>
      <dgm:t>
        <a:bodyPr/>
        <a:lstStyle/>
        <a:p>
          <a:endParaRPr lang="da-DK" sz="900"/>
        </a:p>
      </dgm:t>
    </dgm:pt>
    <dgm:pt modelId="{3637E492-82A2-4093-B80A-5BBE0F93C239}">
      <dgm:prSet custT="1"/>
      <dgm:spPr/>
      <dgm:t>
        <a:bodyPr/>
        <a:lstStyle/>
        <a:p>
          <a:r>
            <a:rPr lang="da-DK" sz="900"/>
            <a:t>Upon incident resolution,  schedule final meeting</a:t>
          </a:r>
        </a:p>
      </dgm:t>
    </dgm:pt>
    <dgm:pt modelId="{A4D07FBD-3429-44F4-868F-26B50CF7C417}" type="parTrans" cxnId="{EEBCC90E-EBFD-443C-AD56-C06AA819B2EF}">
      <dgm:prSet/>
      <dgm:spPr/>
      <dgm:t>
        <a:bodyPr/>
        <a:lstStyle/>
        <a:p>
          <a:endParaRPr lang="da-DK" sz="900"/>
        </a:p>
      </dgm:t>
    </dgm:pt>
    <dgm:pt modelId="{FDE66B4F-E71F-4244-89B1-C4ED70C930E0}" type="sibTrans" cxnId="{EEBCC90E-EBFD-443C-AD56-C06AA819B2EF}">
      <dgm:prSet custT="1"/>
      <dgm:spPr/>
      <dgm:t>
        <a:bodyPr/>
        <a:lstStyle/>
        <a:p>
          <a:endParaRPr lang="da-DK" sz="900"/>
        </a:p>
      </dgm:t>
    </dgm:pt>
    <dgm:pt modelId="{C03B3CC5-D165-4013-A179-5393697F586C}">
      <dgm:prSet custT="1"/>
      <dgm:spPr/>
      <dgm:t>
        <a:bodyPr/>
        <a:lstStyle/>
        <a:p>
          <a:r>
            <a:rPr lang="da-DK" sz="900"/>
            <a:t>Close incident and update log</a:t>
          </a:r>
        </a:p>
      </dgm:t>
    </dgm:pt>
    <dgm:pt modelId="{EF345EBD-5A0F-4683-80CA-CAB1E58059EB}" type="parTrans" cxnId="{2EF3A664-01FC-4B04-9A08-48836D1838AC}">
      <dgm:prSet/>
      <dgm:spPr/>
      <dgm:t>
        <a:bodyPr/>
        <a:lstStyle/>
        <a:p>
          <a:endParaRPr lang="da-DK" sz="900"/>
        </a:p>
      </dgm:t>
    </dgm:pt>
    <dgm:pt modelId="{BDA3690D-6F68-4B94-B2A4-9C2E1126DFE2}" type="sibTrans" cxnId="{2EF3A664-01FC-4B04-9A08-48836D1838AC}">
      <dgm:prSet/>
      <dgm:spPr/>
      <dgm:t>
        <a:bodyPr/>
        <a:lstStyle/>
        <a:p>
          <a:endParaRPr lang="da-DK" sz="900"/>
        </a:p>
      </dgm:t>
    </dgm:pt>
    <dgm:pt modelId="{AC9BDA63-2761-4F4A-B82C-6D5389BA1FF7}" type="pres">
      <dgm:prSet presAssocID="{33EBBB0F-0219-48AA-A555-521EB70C3F74}" presName="Name0" presStyleCnt="0">
        <dgm:presLayoutVars>
          <dgm:dir/>
          <dgm:resizeHandles val="exact"/>
        </dgm:presLayoutVars>
      </dgm:prSet>
      <dgm:spPr/>
    </dgm:pt>
    <dgm:pt modelId="{152E1378-E271-45A2-BB8C-1F53A37083E2}" type="pres">
      <dgm:prSet presAssocID="{0434CA75-C417-49BD-A7DD-32E64146CE2A}" presName="node" presStyleLbl="node1" presStyleIdx="0" presStyleCnt="6">
        <dgm:presLayoutVars>
          <dgm:bulletEnabled val="1"/>
        </dgm:presLayoutVars>
      </dgm:prSet>
      <dgm:spPr/>
    </dgm:pt>
    <dgm:pt modelId="{47401B3E-C124-4AD2-BE75-CFBEA4B7FB93}" type="pres">
      <dgm:prSet presAssocID="{C4141C44-F52C-4F31-9667-C3A1872CD751}" presName="sibTrans" presStyleLbl="sibTrans2D1" presStyleIdx="0" presStyleCnt="5"/>
      <dgm:spPr/>
    </dgm:pt>
    <dgm:pt modelId="{B233E4FB-40C3-4CC6-8CC3-4B601B83979D}" type="pres">
      <dgm:prSet presAssocID="{C4141C44-F52C-4F31-9667-C3A1872CD751}" presName="connectorText" presStyleLbl="sibTrans2D1" presStyleIdx="0" presStyleCnt="5"/>
      <dgm:spPr/>
    </dgm:pt>
    <dgm:pt modelId="{272CD47D-0632-4895-9FD6-ECB444B50ABC}" type="pres">
      <dgm:prSet presAssocID="{A46ABFAD-4288-4F44-AD2C-C169DB619C56}" presName="node" presStyleLbl="node1" presStyleIdx="1" presStyleCnt="6">
        <dgm:presLayoutVars>
          <dgm:bulletEnabled val="1"/>
        </dgm:presLayoutVars>
      </dgm:prSet>
      <dgm:spPr/>
    </dgm:pt>
    <dgm:pt modelId="{94A4C514-7A92-4B8A-8E9E-5F289C8FBB0B}" type="pres">
      <dgm:prSet presAssocID="{416DC036-BF82-497E-9A69-0A97C38327FE}" presName="sibTrans" presStyleLbl="sibTrans2D1" presStyleIdx="1" presStyleCnt="5"/>
      <dgm:spPr/>
    </dgm:pt>
    <dgm:pt modelId="{0C0B1E1C-9472-4AE1-BEAC-BD6DDBB5A58A}" type="pres">
      <dgm:prSet presAssocID="{416DC036-BF82-497E-9A69-0A97C38327FE}" presName="connectorText" presStyleLbl="sibTrans2D1" presStyleIdx="1" presStyleCnt="5"/>
      <dgm:spPr/>
    </dgm:pt>
    <dgm:pt modelId="{E34D0246-F41C-4D4C-BCEB-6B0AFB0CDA1C}" type="pres">
      <dgm:prSet presAssocID="{037760A8-C97B-484A-97C7-DEEFE5517C26}" presName="node" presStyleLbl="node1" presStyleIdx="2" presStyleCnt="6">
        <dgm:presLayoutVars>
          <dgm:bulletEnabled val="1"/>
        </dgm:presLayoutVars>
      </dgm:prSet>
      <dgm:spPr/>
    </dgm:pt>
    <dgm:pt modelId="{50FDD5E6-B023-4387-AEE2-79B4753D848E}" type="pres">
      <dgm:prSet presAssocID="{F0538DCE-3456-434C-B5A8-95776D99DAFC}" presName="sibTrans" presStyleLbl="sibTrans2D1" presStyleIdx="2" presStyleCnt="5"/>
      <dgm:spPr/>
    </dgm:pt>
    <dgm:pt modelId="{A99E280B-0A40-47E3-B939-13ADFAA5F6F2}" type="pres">
      <dgm:prSet presAssocID="{F0538DCE-3456-434C-B5A8-95776D99DAFC}" presName="connectorText" presStyleLbl="sibTrans2D1" presStyleIdx="2" presStyleCnt="5"/>
      <dgm:spPr/>
    </dgm:pt>
    <dgm:pt modelId="{EBFB764D-6991-4257-9A15-80E92AE9431A}" type="pres">
      <dgm:prSet presAssocID="{B91CA628-E18E-4576-8D3F-FC2CA1E7C98C}" presName="node" presStyleLbl="node1" presStyleIdx="3" presStyleCnt="6">
        <dgm:presLayoutVars>
          <dgm:bulletEnabled val="1"/>
        </dgm:presLayoutVars>
      </dgm:prSet>
      <dgm:spPr/>
    </dgm:pt>
    <dgm:pt modelId="{C6A04B85-6E8D-4A95-808C-5F982F1C8675}" type="pres">
      <dgm:prSet presAssocID="{827BA932-CB3F-4134-8D9F-FBF59735B0ED}" presName="sibTrans" presStyleLbl="sibTrans2D1" presStyleIdx="3" presStyleCnt="5"/>
      <dgm:spPr/>
    </dgm:pt>
    <dgm:pt modelId="{3682B7DE-C8DA-4ACF-B760-24491DC08215}" type="pres">
      <dgm:prSet presAssocID="{827BA932-CB3F-4134-8D9F-FBF59735B0ED}" presName="connectorText" presStyleLbl="sibTrans2D1" presStyleIdx="3" presStyleCnt="5"/>
      <dgm:spPr/>
    </dgm:pt>
    <dgm:pt modelId="{E2C00367-0FDD-41F8-8D7E-59B7124F0BE7}" type="pres">
      <dgm:prSet presAssocID="{3637E492-82A2-4093-B80A-5BBE0F93C239}" presName="node" presStyleLbl="node1" presStyleIdx="4" presStyleCnt="6">
        <dgm:presLayoutVars>
          <dgm:bulletEnabled val="1"/>
        </dgm:presLayoutVars>
      </dgm:prSet>
      <dgm:spPr/>
    </dgm:pt>
    <dgm:pt modelId="{2A21E43B-5FC6-4D68-BDAD-9245C3C09F7A}" type="pres">
      <dgm:prSet presAssocID="{FDE66B4F-E71F-4244-89B1-C4ED70C930E0}" presName="sibTrans" presStyleLbl="sibTrans2D1" presStyleIdx="4" presStyleCnt="5"/>
      <dgm:spPr/>
    </dgm:pt>
    <dgm:pt modelId="{289D1ABA-FA0F-4601-9826-9998FA60DD6D}" type="pres">
      <dgm:prSet presAssocID="{FDE66B4F-E71F-4244-89B1-C4ED70C930E0}" presName="connectorText" presStyleLbl="sibTrans2D1" presStyleIdx="4" presStyleCnt="5"/>
      <dgm:spPr/>
    </dgm:pt>
    <dgm:pt modelId="{111DB847-7AE4-4216-B3E1-F71D54939466}" type="pres">
      <dgm:prSet presAssocID="{C03B3CC5-D165-4013-A179-5393697F586C}" presName="node" presStyleLbl="node1" presStyleIdx="5" presStyleCnt="6">
        <dgm:presLayoutVars>
          <dgm:bulletEnabled val="1"/>
        </dgm:presLayoutVars>
      </dgm:prSet>
      <dgm:spPr/>
    </dgm:pt>
  </dgm:ptLst>
  <dgm:cxnLst>
    <dgm:cxn modelId="{7C49C304-92FE-4E68-AA51-684F39542681}" type="presOf" srcId="{FDE66B4F-E71F-4244-89B1-C4ED70C930E0}" destId="{2A21E43B-5FC6-4D68-BDAD-9245C3C09F7A}" srcOrd="0" destOrd="0" presId="urn:microsoft.com/office/officeart/2005/8/layout/process1"/>
    <dgm:cxn modelId="{13459207-0047-4360-BAAF-632E533BA91F}" type="presOf" srcId="{F0538DCE-3456-434C-B5A8-95776D99DAFC}" destId="{A99E280B-0A40-47E3-B939-13ADFAA5F6F2}" srcOrd="1" destOrd="0" presId="urn:microsoft.com/office/officeart/2005/8/layout/process1"/>
    <dgm:cxn modelId="{EEBCC90E-EBFD-443C-AD56-C06AA819B2EF}" srcId="{33EBBB0F-0219-48AA-A555-521EB70C3F74}" destId="{3637E492-82A2-4093-B80A-5BBE0F93C239}" srcOrd="4" destOrd="0" parTransId="{A4D07FBD-3429-44F4-868F-26B50CF7C417}" sibTransId="{FDE66B4F-E71F-4244-89B1-C4ED70C930E0}"/>
    <dgm:cxn modelId="{2F833314-53B2-42A2-B973-B38C4836E1A8}" type="presOf" srcId="{827BA932-CB3F-4134-8D9F-FBF59735B0ED}" destId="{3682B7DE-C8DA-4ACF-B760-24491DC08215}" srcOrd="1" destOrd="0" presId="urn:microsoft.com/office/officeart/2005/8/layout/process1"/>
    <dgm:cxn modelId="{B99A351A-CA71-497D-9FA2-71A057BEE900}" type="presOf" srcId="{0434CA75-C417-49BD-A7DD-32E64146CE2A}" destId="{152E1378-E271-45A2-BB8C-1F53A37083E2}" srcOrd="0" destOrd="0" presId="urn:microsoft.com/office/officeart/2005/8/layout/process1"/>
    <dgm:cxn modelId="{9C3E3625-3EEB-4800-8D80-851D8F6961A9}" type="presOf" srcId="{C4141C44-F52C-4F31-9667-C3A1872CD751}" destId="{47401B3E-C124-4AD2-BE75-CFBEA4B7FB93}" srcOrd="0" destOrd="0" presId="urn:microsoft.com/office/officeart/2005/8/layout/process1"/>
    <dgm:cxn modelId="{AEEADE39-976A-4BCE-BE2F-930F0239424F}" srcId="{33EBBB0F-0219-48AA-A555-521EB70C3F74}" destId="{0434CA75-C417-49BD-A7DD-32E64146CE2A}" srcOrd="0" destOrd="0" parTransId="{4846F273-C8CA-4E5B-9E11-BE141D23E2F3}" sibTransId="{C4141C44-F52C-4F31-9667-C3A1872CD751}"/>
    <dgm:cxn modelId="{AA39245B-B77C-4BC1-99C9-945E66066E48}" type="presOf" srcId="{C4141C44-F52C-4F31-9667-C3A1872CD751}" destId="{B233E4FB-40C3-4CC6-8CC3-4B601B83979D}" srcOrd="1" destOrd="0" presId="urn:microsoft.com/office/officeart/2005/8/layout/process1"/>
    <dgm:cxn modelId="{4EC3805E-D375-4D9A-B2AB-1E367B16CB99}" type="presOf" srcId="{FDE66B4F-E71F-4244-89B1-C4ED70C930E0}" destId="{289D1ABA-FA0F-4601-9826-9998FA60DD6D}" srcOrd="1" destOrd="0" presId="urn:microsoft.com/office/officeart/2005/8/layout/process1"/>
    <dgm:cxn modelId="{A1E47B5F-95C5-46DF-BB2B-745CE0663A1C}" type="presOf" srcId="{B91CA628-E18E-4576-8D3F-FC2CA1E7C98C}" destId="{EBFB764D-6991-4257-9A15-80E92AE9431A}" srcOrd="0" destOrd="0" presId="urn:microsoft.com/office/officeart/2005/8/layout/process1"/>
    <dgm:cxn modelId="{D0E02842-2746-403B-89EA-271E0A13D0C7}" type="presOf" srcId="{416DC036-BF82-497E-9A69-0A97C38327FE}" destId="{94A4C514-7A92-4B8A-8E9E-5F289C8FBB0B}" srcOrd="0" destOrd="0" presId="urn:microsoft.com/office/officeart/2005/8/layout/process1"/>
    <dgm:cxn modelId="{2EF3A664-01FC-4B04-9A08-48836D1838AC}" srcId="{33EBBB0F-0219-48AA-A555-521EB70C3F74}" destId="{C03B3CC5-D165-4013-A179-5393697F586C}" srcOrd="5" destOrd="0" parTransId="{EF345EBD-5A0F-4683-80CA-CAB1E58059EB}" sibTransId="{BDA3690D-6F68-4B94-B2A4-9C2E1126DFE2}"/>
    <dgm:cxn modelId="{3731BF6A-3DBE-4AB1-B629-2CD6034BF3F9}" type="presOf" srcId="{33EBBB0F-0219-48AA-A555-521EB70C3F74}" destId="{AC9BDA63-2761-4F4A-B82C-6D5389BA1FF7}" srcOrd="0" destOrd="0" presId="urn:microsoft.com/office/officeart/2005/8/layout/process1"/>
    <dgm:cxn modelId="{3F68576F-541C-4CB7-A5D5-A25ABECDDFEB}" srcId="{33EBBB0F-0219-48AA-A555-521EB70C3F74}" destId="{B91CA628-E18E-4576-8D3F-FC2CA1E7C98C}" srcOrd="3" destOrd="0" parTransId="{B773E504-6525-487C-965F-64C67A380D1C}" sibTransId="{827BA932-CB3F-4134-8D9F-FBF59735B0ED}"/>
    <dgm:cxn modelId="{1446F686-A825-44D4-8A1A-051BE06D21BC}" type="presOf" srcId="{F0538DCE-3456-434C-B5A8-95776D99DAFC}" destId="{50FDD5E6-B023-4387-AEE2-79B4753D848E}" srcOrd="0" destOrd="0" presId="urn:microsoft.com/office/officeart/2005/8/layout/process1"/>
    <dgm:cxn modelId="{8AA6D791-F7EC-4256-B292-20217429B4A9}" srcId="{33EBBB0F-0219-48AA-A555-521EB70C3F74}" destId="{A46ABFAD-4288-4F44-AD2C-C169DB619C56}" srcOrd="1" destOrd="0" parTransId="{6601302C-A66B-467B-9B1E-6C923CA5CD66}" sibTransId="{416DC036-BF82-497E-9A69-0A97C38327FE}"/>
    <dgm:cxn modelId="{E590E5A5-168A-4B98-BFBF-FD037CF687A4}" type="presOf" srcId="{C03B3CC5-D165-4013-A179-5393697F586C}" destId="{111DB847-7AE4-4216-B3E1-F71D54939466}" srcOrd="0" destOrd="0" presId="urn:microsoft.com/office/officeart/2005/8/layout/process1"/>
    <dgm:cxn modelId="{FB3974AE-8685-4A7A-8118-C1D2A13CDCD3}" type="presOf" srcId="{827BA932-CB3F-4134-8D9F-FBF59735B0ED}" destId="{C6A04B85-6E8D-4A95-808C-5F982F1C8675}" srcOrd="0" destOrd="0" presId="urn:microsoft.com/office/officeart/2005/8/layout/process1"/>
    <dgm:cxn modelId="{FDDE55D5-FAFD-4ED6-B7EB-2C88304B39DC}" srcId="{33EBBB0F-0219-48AA-A555-521EB70C3F74}" destId="{037760A8-C97B-484A-97C7-DEEFE5517C26}" srcOrd="2" destOrd="0" parTransId="{91266FF6-66D8-4E91-8023-F6BC00555FCE}" sibTransId="{F0538DCE-3456-434C-B5A8-95776D99DAFC}"/>
    <dgm:cxn modelId="{9E5783D9-8F20-4722-A00F-3BA2C1112350}" type="presOf" srcId="{416DC036-BF82-497E-9A69-0A97C38327FE}" destId="{0C0B1E1C-9472-4AE1-BEAC-BD6DDBB5A58A}" srcOrd="1" destOrd="0" presId="urn:microsoft.com/office/officeart/2005/8/layout/process1"/>
    <dgm:cxn modelId="{C6FC6FDB-DA71-4A21-A980-417B2780D627}" type="presOf" srcId="{3637E492-82A2-4093-B80A-5BBE0F93C239}" destId="{E2C00367-0FDD-41F8-8D7E-59B7124F0BE7}" srcOrd="0" destOrd="0" presId="urn:microsoft.com/office/officeart/2005/8/layout/process1"/>
    <dgm:cxn modelId="{65DA3AEC-10C7-4044-BBB8-E6930C428D62}" type="presOf" srcId="{A46ABFAD-4288-4F44-AD2C-C169DB619C56}" destId="{272CD47D-0632-4895-9FD6-ECB444B50ABC}" srcOrd="0" destOrd="0" presId="urn:microsoft.com/office/officeart/2005/8/layout/process1"/>
    <dgm:cxn modelId="{77210DF1-FC2A-4132-9D4F-A8C925E182DC}" type="presOf" srcId="{037760A8-C97B-484A-97C7-DEEFE5517C26}" destId="{E34D0246-F41C-4D4C-BCEB-6B0AFB0CDA1C}" srcOrd="0" destOrd="0" presId="urn:microsoft.com/office/officeart/2005/8/layout/process1"/>
    <dgm:cxn modelId="{39A02D53-C095-4CE8-9FB5-C96BF624B413}" type="presParOf" srcId="{AC9BDA63-2761-4F4A-B82C-6D5389BA1FF7}" destId="{152E1378-E271-45A2-BB8C-1F53A37083E2}" srcOrd="0" destOrd="0" presId="urn:microsoft.com/office/officeart/2005/8/layout/process1"/>
    <dgm:cxn modelId="{9B72222E-9040-4352-9354-C9CC155E71F4}" type="presParOf" srcId="{AC9BDA63-2761-4F4A-B82C-6D5389BA1FF7}" destId="{47401B3E-C124-4AD2-BE75-CFBEA4B7FB93}" srcOrd="1" destOrd="0" presId="urn:microsoft.com/office/officeart/2005/8/layout/process1"/>
    <dgm:cxn modelId="{E3C4FDA6-5DC2-4306-BF4B-E28AB8E1D765}" type="presParOf" srcId="{47401B3E-C124-4AD2-BE75-CFBEA4B7FB93}" destId="{B233E4FB-40C3-4CC6-8CC3-4B601B83979D}" srcOrd="0" destOrd="0" presId="urn:microsoft.com/office/officeart/2005/8/layout/process1"/>
    <dgm:cxn modelId="{9203FFDE-CE69-4351-AA3B-C02B2A52F438}" type="presParOf" srcId="{AC9BDA63-2761-4F4A-B82C-6D5389BA1FF7}" destId="{272CD47D-0632-4895-9FD6-ECB444B50ABC}" srcOrd="2" destOrd="0" presId="urn:microsoft.com/office/officeart/2005/8/layout/process1"/>
    <dgm:cxn modelId="{A3711A72-8A02-463A-BD78-3CCFB907742F}" type="presParOf" srcId="{AC9BDA63-2761-4F4A-B82C-6D5389BA1FF7}" destId="{94A4C514-7A92-4B8A-8E9E-5F289C8FBB0B}" srcOrd="3" destOrd="0" presId="urn:microsoft.com/office/officeart/2005/8/layout/process1"/>
    <dgm:cxn modelId="{6662FD0A-C12D-46FA-A1AB-3F97705F5C9C}" type="presParOf" srcId="{94A4C514-7A92-4B8A-8E9E-5F289C8FBB0B}" destId="{0C0B1E1C-9472-4AE1-BEAC-BD6DDBB5A58A}" srcOrd="0" destOrd="0" presId="urn:microsoft.com/office/officeart/2005/8/layout/process1"/>
    <dgm:cxn modelId="{5A52AD15-CA44-428C-8B25-6C4B5FE3DA21}" type="presParOf" srcId="{AC9BDA63-2761-4F4A-B82C-6D5389BA1FF7}" destId="{E34D0246-F41C-4D4C-BCEB-6B0AFB0CDA1C}" srcOrd="4" destOrd="0" presId="urn:microsoft.com/office/officeart/2005/8/layout/process1"/>
    <dgm:cxn modelId="{AC31A225-6CD5-4EB9-8A56-15418901B4C5}" type="presParOf" srcId="{AC9BDA63-2761-4F4A-B82C-6D5389BA1FF7}" destId="{50FDD5E6-B023-4387-AEE2-79B4753D848E}" srcOrd="5" destOrd="0" presId="urn:microsoft.com/office/officeart/2005/8/layout/process1"/>
    <dgm:cxn modelId="{D37E484A-A3D6-4E98-BFB2-362441F7E233}" type="presParOf" srcId="{50FDD5E6-B023-4387-AEE2-79B4753D848E}" destId="{A99E280B-0A40-47E3-B939-13ADFAA5F6F2}" srcOrd="0" destOrd="0" presId="urn:microsoft.com/office/officeart/2005/8/layout/process1"/>
    <dgm:cxn modelId="{29E368D6-97FF-4549-AEDA-5CE8833D40DA}" type="presParOf" srcId="{AC9BDA63-2761-4F4A-B82C-6D5389BA1FF7}" destId="{EBFB764D-6991-4257-9A15-80E92AE9431A}" srcOrd="6" destOrd="0" presId="urn:microsoft.com/office/officeart/2005/8/layout/process1"/>
    <dgm:cxn modelId="{099B7DC7-62AC-4FAD-8DF1-01956B652757}" type="presParOf" srcId="{AC9BDA63-2761-4F4A-B82C-6D5389BA1FF7}" destId="{C6A04B85-6E8D-4A95-808C-5F982F1C8675}" srcOrd="7" destOrd="0" presId="urn:microsoft.com/office/officeart/2005/8/layout/process1"/>
    <dgm:cxn modelId="{E1EBBA75-0F97-4525-82D4-B51B2FB5E819}" type="presParOf" srcId="{C6A04B85-6E8D-4A95-808C-5F982F1C8675}" destId="{3682B7DE-C8DA-4ACF-B760-24491DC08215}" srcOrd="0" destOrd="0" presId="urn:microsoft.com/office/officeart/2005/8/layout/process1"/>
    <dgm:cxn modelId="{CACA56DE-AB3F-43AF-8D0C-CC750317C19D}" type="presParOf" srcId="{AC9BDA63-2761-4F4A-B82C-6D5389BA1FF7}" destId="{E2C00367-0FDD-41F8-8D7E-59B7124F0BE7}" srcOrd="8" destOrd="0" presId="urn:microsoft.com/office/officeart/2005/8/layout/process1"/>
    <dgm:cxn modelId="{80020A13-AC2F-42E1-A341-E092A25C670B}" type="presParOf" srcId="{AC9BDA63-2761-4F4A-B82C-6D5389BA1FF7}" destId="{2A21E43B-5FC6-4D68-BDAD-9245C3C09F7A}" srcOrd="9" destOrd="0" presId="urn:microsoft.com/office/officeart/2005/8/layout/process1"/>
    <dgm:cxn modelId="{BAB7DD21-74C7-4F85-9ED5-F4ADAAD44DD8}" type="presParOf" srcId="{2A21E43B-5FC6-4D68-BDAD-9245C3C09F7A}" destId="{289D1ABA-FA0F-4601-9826-9998FA60DD6D}" srcOrd="0" destOrd="0" presId="urn:microsoft.com/office/officeart/2005/8/layout/process1"/>
    <dgm:cxn modelId="{FBB06FCB-8917-4FA3-B489-8AFEDCEE3239}" type="presParOf" srcId="{AC9BDA63-2761-4F4A-B82C-6D5389BA1FF7}" destId="{111DB847-7AE4-4216-B3E1-F71D54939466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EBBB0F-0219-48AA-A555-521EB70C3F7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434CA75-C417-49BD-A7DD-32E64146CE2A}">
      <dgm:prSet phldrT="[Tekst]" custT="1"/>
      <dgm:spPr/>
      <dgm:t>
        <a:bodyPr/>
        <a:lstStyle/>
        <a:p>
          <a:r>
            <a:rPr lang="da-DK" sz="900"/>
            <a:t>Incident reported</a:t>
          </a:r>
        </a:p>
      </dgm:t>
    </dgm:pt>
    <dgm:pt modelId="{4846F273-C8CA-4E5B-9E11-BE141D23E2F3}" type="parTrans" cxnId="{AEEADE39-976A-4BCE-BE2F-930F0239424F}">
      <dgm:prSet/>
      <dgm:spPr/>
      <dgm:t>
        <a:bodyPr/>
        <a:lstStyle/>
        <a:p>
          <a:endParaRPr lang="da-DK" sz="900"/>
        </a:p>
      </dgm:t>
    </dgm:pt>
    <dgm:pt modelId="{C4141C44-F52C-4F31-9667-C3A1872CD751}" type="sibTrans" cxnId="{AEEADE39-976A-4BCE-BE2F-930F0239424F}">
      <dgm:prSet custT="1"/>
      <dgm:spPr/>
      <dgm:t>
        <a:bodyPr/>
        <a:lstStyle/>
        <a:p>
          <a:endParaRPr lang="da-DK" sz="900"/>
        </a:p>
      </dgm:t>
    </dgm:pt>
    <dgm:pt modelId="{A46ABFAD-4288-4F44-AD2C-C169DB619C56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Team gathers for initial meeting</a:t>
          </a:r>
        </a:p>
      </dgm:t>
    </dgm:pt>
    <dgm:pt modelId="{6601302C-A66B-467B-9B1E-6C923CA5CD66}" type="parTrans" cxnId="{8AA6D791-F7EC-4256-B292-20217429B4A9}">
      <dgm:prSet/>
      <dgm:spPr/>
      <dgm:t>
        <a:bodyPr/>
        <a:lstStyle/>
        <a:p>
          <a:endParaRPr lang="da-DK" sz="900"/>
        </a:p>
      </dgm:t>
    </dgm:pt>
    <dgm:pt modelId="{416DC036-BF82-497E-9A69-0A97C38327FE}" type="sibTrans" cxnId="{8AA6D791-F7EC-4256-B292-20217429B4A9}">
      <dgm:prSet custT="1"/>
      <dgm:spPr/>
      <dgm:t>
        <a:bodyPr/>
        <a:lstStyle/>
        <a:p>
          <a:endParaRPr lang="da-DK" sz="900"/>
        </a:p>
      </dgm:t>
    </dgm:pt>
    <dgm:pt modelId="{037760A8-C97B-484A-97C7-DEEFE5517C26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Work the incident</a:t>
          </a:r>
        </a:p>
      </dgm:t>
    </dgm:pt>
    <dgm:pt modelId="{91266FF6-66D8-4E91-8023-F6BC00555FCE}" type="parTrans" cxnId="{FDDE55D5-FAFD-4ED6-B7EB-2C88304B39DC}">
      <dgm:prSet/>
      <dgm:spPr/>
      <dgm:t>
        <a:bodyPr/>
        <a:lstStyle/>
        <a:p>
          <a:endParaRPr lang="da-DK" sz="900"/>
        </a:p>
      </dgm:t>
    </dgm:pt>
    <dgm:pt modelId="{F0538DCE-3456-434C-B5A8-95776D99DAFC}" type="sibTrans" cxnId="{FDDE55D5-FAFD-4ED6-B7EB-2C88304B39DC}">
      <dgm:prSet custT="1"/>
      <dgm:spPr/>
      <dgm:t>
        <a:bodyPr/>
        <a:lstStyle/>
        <a:p>
          <a:endParaRPr lang="da-DK" sz="900"/>
        </a:p>
      </dgm:t>
    </dgm:pt>
    <dgm:pt modelId="{B91CA628-E18E-4576-8D3F-FC2CA1E7C98C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Plan follow-up meetings</a:t>
          </a:r>
        </a:p>
      </dgm:t>
    </dgm:pt>
    <dgm:pt modelId="{B773E504-6525-487C-965F-64C67A380D1C}" type="parTrans" cxnId="{3F68576F-541C-4CB7-A5D5-A25ABECDDFEB}">
      <dgm:prSet/>
      <dgm:spPr/>
      <dgm:t>
        <a:bodyPr/>
        <a:lstStyle/>
        <a:p>
          <a:endParaRPr lang="da-DK" sz="900"/>
        </a:p>
      </dgm:t>
    </dgm:pt>
    <dgm:pt modelId="{827BA932-CB3F-4134-8D9F-FBF59735B0ED}" type="sibTrans" cxnId="{3F68576F-541C-4CB7-A5D5-A25ABECDDFEB}">
      <dgm:prSet custT="1"/>
      <dgm:spPr/>
      <dgm:t>
        <a:bodyPr/>
        <a:lstStyle/>
        <a:p>
          <a:endParaRPr lang="da-DK" sz="900"/>
        </a:p>
      </dgm:t>
    </dgm:pt>
    <dgm:pt modelId="{3637E492-82A2-4093-B80A-5BBE0F93C239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Upon incident resolution,  schedule final meeting</a:t>
          </a:r>
        </a:p>
      </dgm:t>
    </dgm:pt>
    <dgm:pt modelId="{A4D07FBD-3429-44F4-868F-26B50CF7C417}" type="parTrans" cxnId="{EEBCC90E-EBFD-443C-AD56-C06AA819B2EF}">
      <dgm:prSet/>
      <dgm:spPr/>
      <dgm:t>
        <a:bodyPr/>
        <a:lstStyle/>
        <a:p>
          <a:endParaRPr lang="da-DK" sz="900"/>
        </a:p>
      </dgm:t>
    </dgm:pt>
    <dgm:pt modelId="{FDE66B4F-E71F-4244-89B1-C4ED70C930E0}" type="sibTrans" cxnId="{EEBCC90E-EBFD-443C-AD56-C06AA819B2EF}">
      <dgm:prSet custT="1"/>
      <dgm:spPr/>
      <dgm:t>
        <a:bodyPr/>
        <a:lstStyle/>
        <a:p>
          <a:endParaRPr lang="da-DK" sz="900"/>
        </a:p>
      </dgm:t>
    </dgm:pt>
    <dgm:pt modelId="{C03B3CC5-D165-4013-A179-5393697F586C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Close incident and update log</a:t>
          </a:r>
        </a:p>
      </dgm:t>
    </dgm:pt>
    <dgm:pt modelId="{EF345EBD-5A0F-4683-80CA-CAB1E58059EB}" type="parTrans" cxnId="{2EF3A664-01FC-4B04-9A08-48836D1838AC}">
      <dgm:prSet/>
      <dgm:spPr/>
      <dgm:t>
        <a:bodyPr/>
        <a:lstStyle/>
        <a:p>
          <a:endParaRPr lang="da-DK" sz="900"/>
        </a:p>
      </dgm:t>
    </dgm:pt>
    <dgm:pt modelId="{BDA3690D-6F68-4B94-B2A4-9C2E1126DFE2}" type="sibTrans" cxnId="{2EF3A664-01FC-4B04-9A08-48836D1838AC}">
      <dgm:prSet/>
      <dgm:spPr/>
      <dgm:t>
        <a:bodyPr/>
        <a:lstStyle/>
        <a:p>
          <a:endParaRPr lang="da-DK" sz="900"/>
        </a:p>
      </dgm:t>
    </dgm:pt>
    <dgm:pt modelId="{AC9BDA63-2761-4F4A-B82C-6D5389BA1FF7}" type="pres">
      <dgm:prSet presAssocID="{33EBBB0F-0219-48AA-A555-521EB70C3F74}" presName="Name0" presStyleCnt="0">
        <dgm:presLayoutVars>
          <dgm:dir/>
          <dgm:resizeHandles val="exact"/>
        </dgm:presLayoutVars>
      </dgm:prSet>
      <dgm:spPr/>
    </dgm:pt>
    <dgm:pt modelId="{152E1378-E271-45A2-BB8C-1F53A37083E2}" type="pres">
      <dgm:prSet presAssocID="{0434CA75-C417-49BD-A7DD-32E64146CE2A}" presName="node" presStyleLbl="node1" presStyleIdx="0" presStyleCnt="6">
        <dgm:presLayoutVars>
          <dgm:bulletEnabled val="1"/>
        </dgm:presLayoutVars>
      </dgm:prSet>
      <dgm:spPr/>
    </dgm:pt>
    <dgm:pt modelId="{47401B3E-C124-4AD2-BE75-CFBEA4B7FB93}" type="pres">
      <dgm:prSet presAssocID="{C4141C44-F52C-4F31-9667-C3A1872CD751}" presName="sibTrans" presStyleLbl="sibTrans2D1" presStyleIdx="0" presStyleCnt="5"/>
      <dgm:spPr/>
    </dgm:pt>
    <dgm:pt modelId="{B233E4FB-40C3-4CC6-8CC3-4B601B83979D}" type="pres">
      <dgm:prSet presAssocID="{C4141C44-F52C-4F31-9667-C3A1872CD751}" presName="connectorText" presStyleLbl="sibTrans2D1" presStyleIdx="0" presStyleCnt="5"/>
      <dgm:spPr/>
    </dgm:pt>
    <dgm:pt modelId="{272CD47D-0632-4895-9FD6-ECB444B50ABC}" type="pres">
      <dgm:prSet presAssocID="{A46ABFAD-4288-4F44-AD2C-C169DB619C56}" presName="node" presStyleLbl="node1" presStyleIdx="1" presStyleCnt="6">
        <dgm:presLayoutVars>
          <dgm:bulletEnabled val="1"/>
        </dgm:presLayoutVars>
      </dgm:prSet>
      <dgm:spPr/>
    </dgm:pt>
    <dgm:pt modelId="{94A4C514-7A92-4B8A-8E9E-5F289C8FBB0B}" type="pres">
      <dgm:prSet presAssocID="{416DC036-BF82-497E-9A69-0A97C38327FE}" presName="sibTrans" presStyleLbl="sibTrans2D1" presStyleIdx="1" presStyleCnt="5"/>
      <dgm:spPr/>
    </dgm:pt>
    <dgm:pt modelId="{0C0B1E1C-9472-4AE1-BEAC-BD6DDBB5A58A}" type="pres">
      <dgm:prSet presAssocID="{416DC036-BF82-497E-9A69-0A97C38327FE}" presName="connectorText" presStyleLbl="sibTrans2D1" presStyleIdx="1" presStyleCnt="5"/>
      <dgm:spPr/>
    </dgm:pt>
    <dgm:pt modelId="{E34D0246-F41C-4D4C-BCEB-6B0AFB0CDA1C}" type="pres">
      <dgm:prSet presAssocID="{037760A8-C97B-484A-97C7-DEEFE5517C26}" presName="node" presStyleLbl="node1" presStyleIdx="2" presStyleCnt="6">
        <dgm:presLayoutVars>
          <dgm:bulletEnabled val="1"/>
        </dgm:presLayoutVars>
      </dgm:prSet>
      <dgm:spPr/>
    </dgm:pt>
    <dgm:pt modelId="{50FDD5E6-B023-4387-AEE2-79B4753D848E}" type="pres">
      <dgm:prSet presAssocID="{F0538DCE-3456-434C-B5A8-95776D99DAFC}" presName="sibTrans" presStyleLbl="sibTrans2D1" presStyleIdx="2" presStyleCnt="5"/>
      <dgm:spPr/>
    </dgm:pt>
    <dgm:pt modelId="{A99E280B-0A40-47E3-B939-13ADFAA5F6F2}" type="pres">
      <dgm:prSet presAssocID="{F0538DCE-3456-434C-B5A8-95776D99DAFC}" presName="connectorText" presStyleLbl="sibTrans2D1" presStyleIdx="2" presStyleCnt="5"/>
      <dgm:spPr/>
    </dgm:pt>
    <dgm:pt modelId="{EBFB764D-6991-4257-9A15-80E92AE9431A}" type="pres">
      <dgm:prSet presAssocID="{B91CA628-E18E-4576-8D3F-FC2CA1E7C98C}" presName="node" presStyleLbl="node1" presStyleIdx="3" presStyleCnt="6">
        <dgm:presLayoutVars>
          <dgm:bulletEnabled val="1"/>
        </dgm:presLayoutVars>
      </dgm:prSet>
      <dgm:spPr/>
    </dgm:pt>
    <dgm:pt modelId="{C6A04B85-6E8D-4A95-808C-5F982F1C8675}" type="pres">
      <dgm:prSet presAssocID="{827BA932-CB3F-4134-8D9F-FBF59735B0ED}" presName="sibTrans" presStyleLbl="sibTrans2D1" presStyleIdx="3" presStyleCnt="5"/>
      <dgm:spPr/>
    </dgm:pt>
    <dgm:pt modelId="{3682B7DE-C8DA-4ACF-B760-24491DC08215}" type="pres">
      <dgm:prSet presAssocID="{827BA932-CB3F-4134-8D9F-FBF59735B0ED}" presName="connectorText" presStyleLbl="sibTrans2D1" presStyleIdx="3" presStyleCnt="5"/>
      <dgm:spPr/>
    </dgm:pt>
    <dgm:pt modelId="{E2C00367-0FDD-41F8-8D7E-59B7124F0BE7}" type="pres">
      <dgm:prSet presAssocID="{3637E492-82A2-4093-B80A-5BBE0F93C239}" presName="node" presStyleLbl="node1" presStyleIdx="4" presStyleCnt="6">
        <dgm:presLayoutVars>
          <dgm:bulletEnabled val="1"/>
        </dgm:presLayoutVars>
      </dgm:prSet>
      <dgm:spPr/>
    </dgm:pt>
    <dgm:pt modelId="{2A21E43B-5FC6-4D68-BDAD-9245C3C09F7A}" type="pres">
      <dgm:prSet presAssocID="{FDE66B4F-E71F-4244-89B1-C4ED70C930E0}" presName="sibTrans" presStyleLbl="sibTrans2D1" presStyleIdx="4" presStyleCnt="5"/>
      <dgm:spPr/>
    </dgm:pt>
    <dgm:pt modelId="{289D1ABA-FA0F-4601-9826-9998FA60DD6D}" type="pres">
      <dgm:prSet presAssocID="{FDE66B4F-E71F-4244-89B1-C4ED70C930E0}" presName="connectorText" presStyleLbl="sibTrans2D1" presStyleIdx="4" presStyleCnt="5"/>
      <dgm:spPr/>
    </dgm:pt>
    <dgm:pt modelId="{111DB847-7AE4-4216-B3E1-F71D54939466}" type="pres">
      <dgm:prSet presAssocID="{C03B3CC5-D165-4013-A179-5393697F586C}" presName="node" presStyleLbl="node1" presStyleIdx="5" presStyleCnt="6">
        <dgm:presLayoutVars>
          <dgm:bulletEnabled val="1"/>
        </dgm:presLayoutVars>
      </dgm:prSet>
      <dgm:spPr/>
    </dgm:pt>
  </dgm:ptLst>
  <dgm:cxnLst>
    <dgm:cxn modelId="{7C49C304-92FE-4E68-AA51-684F39542681}" type="presOf" srcId="{FDE66B4F-E71F-4244-89B1-C4ED70C930E0}" destId="{2A21E43B-5FC6-4D68-BDAD-9245C3C09F7A}" srcOrd="0" destOrd="0" presId="urn:microsoft.com/office/officeart/2005/8/layout/process1"/>
    <dgm:cxn modelId="{13459207-0047-4360-BAAF-632E533BA91F}" type="presOf" srcId="{F0538DCE-3456-434C-B5A8-95776D99DAFC}" destId="{A99E280B-0A40-47E3-B939-13ADFAA5F6F2}" srcOrd="1" destOrd="0" presId="urn:microsoft.com/office/officeart/2005/8/layout/process1"/>
    <dgm:cxn modelId="{EEBCC90E-EBFD-443C-AD56-C06AA819B2EF}" srcId="{33EBBB0F-0219-48AA-A555-521EB70C3F74}" destId="{3637E492-82A2-4093-B80A-5BBE0F93C239}" srcOrd="4" destOrd="0" parTransId="{A4D07FBD-3429-44F4-868F-26B50CF7C417}" sibTransId="{FDE66B4F-E71F-4244-89B1-C4ED70C930E0}"/>
    <dgm:cxn modelId="{2F833314-53B2-42A2-B973-B38C4836E1A8}" type="presOf" srcId="{827BA932-CB3F-4134-8D9F-FBF59735B0ED}" destId="{3682B7DE-C8DA-4ACF-B760-24491DC08215}" srcOrd="1" destOrd="0" presId="urn:microsoft.com/office/officeart/2005/8/layout/process1"/>
    <dgm:cxn modelId="{B99A351A-CA71-497D-9FA2-71A057BEE900}" type="presOf" srcId="{0434CA75-C417-49BD-A7DD-32E64146CE2A}" destId="{152E1378-E271-45A2-BB8C-1F53A37083E2}" srcOrd="0" destOrd="0" presId="urn:microsoft.com/office/officeart/2005/8/layout/process1"/>
    <dgm:cxn modelId="{9C3E3625-3EEB-4800-8D80-851D8F6961A9}" type="presOf" srcId="{C4141C44-F52C-4F31-9667-C3A1872CD751}" destId="{47401B3E-C124-4AD2-BE75-CFBEA4B7FB93}" srcOrd="0" destOrd="0" presId="urn:microsoft.com/office/officeart/2005/8/layout/process1"/>
    <dgm:cxn modelId="{AEEADE39-976A-4BCE-BE2F-930F0239424F}" srcId="{33EBBB0F-0219-48AA-A555-521EB70C3F74}" destId="{0434CA75-C417-49BD-A7DD-32E64146CE2A}" srcOrd="0" destOrd="0" parTransId="{4846F273-C8CA-4E5B-9E11-BE141D23E2F3}" sibTransId="{C4141C44-F52C-4F31-9667-C3A1872CD751}"/>
    <dgm:cxn modelId="{AA39245B-B77C-4BC1-99C9-945E66066E48}" type="presOf" srcId="{C4141C44-F52C-4F31-9667-C3A1872CD751}" destId="{B233E4FB-40C3-4CC6-8CC3-4B601B83979D}" srcOrd="1" destOrd="0" presId="urn:microsoft.com/office/officeart/2005/8/layout/process1"/>
    <dgm:cxn modelId="{4EC3805E-D375-4D9A-B2AB-1E367B16CB99}" type="presOf" srcId="{FDE66B4F-E71F-4244-89B1-C4ED70C930E0}" destId="{289D1ABA-FA0F-4601-9826-9998FA60DD6D}" srcOrd="1" destOrd="0" presId="urn:microsoft.com/office/officeart/2005/8/layout/process1"/>
    <dgm:cxn modelId="{A1E47B5F-95C5-46DF-BB2B-745CE0663A1C}" type="presOf" srcId="{B91CA628-E18E-4576-8D3F-FC2CA1E7C98C}" destId="{EBFB764D-6991-4257-9A15-80E92AE9431A}" srcOrd="0" destOrd="0" presId="urn:microsoft.com/office/officeart/2005/8/layout/process1"/>
    <dgm:cxn modelId="{D0E02842-2746-403B-89EA-271E0A13D0C7}" type="presOf" srcId="{416DC036-BF82-497E-9A69-0A97C38327FE}" destId="{94A4C514-7A92-4B8A-8E9E-5F289C8FBB0B}" srcOrd="0" destOrd="0" presId="urn:microsoft.com/office/officeart/2005/8/layout/process1"/>
    <dgm:cxn modelId="{2EF3A664-01FC-4B04-9A08-48836D1838AC}" srcId="{33EBBB0F-0219-48AA-A555-521EB70C3F74}" destId="{C03B3CC5-D165-4013-A179-5393697F586C}" srcOrd="5" destOrd="0" parTransId="{EF345EBD-5A0F-4683-80CA-CAB1E58059EB}" sibTransId="{BDA3690D-6F68-4B94-B2A4-9C2E1126DFE2}"/>
    <dgm:cxn modelId="{3731BF6A-3DBE-4AB1-B629-2CD6034BF3F9}" type="presOf" srcId="{33EBBB0F-0219-48AA-A555-521EB70C3F74}" destId="{AC9BDA63-2761-4F4A-B82C-6D5389BA1FF7}" srcOrd="0" destOrd="0" presId="urn:microsoft.com/office/officeart/2005/8/layout/process1"/>
    <dgm:cxn modelId="{3F68576F-541C-4CB7-A5D5-A25ABECDDFEB}" srcId="{33EBBB0F-0219-48AA-A555-521EB70C3F74}" destId="{B91CA628-E18E-4576-8D3F-FC2CA1E7C98C}" srcOrd="3" destOrd="0" parTransId="{B773E504-6525-487C-965F-64C67A380D1C}" sibTransId="{827BA932-CB3F-4134-8D9F-FBF59735B0ED}"/>
    <dgm:cxn modelId="{1446F686-A825-44D4-8A1A-051BE06D21BC}" type="presOf" srcId="{F0538DCE-3456-434C-B5A8-95776D99DAFC}" destId="{50FDD5E6-B023-4387-AEE2-79B4753D848E}" srcOrd="0" destOrd="0" presId="urn:microsoft.com/office/officeart/2005/8/layout/process1"/>
    <dgm:cxn modelId="{8AA6D791-F7EC-4256-B292-20217429B4A9}" srcId="{33EBBB0F-0219-48AA-A555-521EB70C3F74}" destId="{A46ABFAD-4288-4F44-AD2C-C169DB619C56}" srcOrd="1" destOrd="0" parTransId="{6601302C-A66B-467B-9B1E-6C923CA5CD66}" sibTransId="{416DC036-BF82-497E-9A69-0A97C38327FE}"/>
    <dgm:cxn modelId="{E590E5A5-168A-4B98-BFBF-FD037CF687A4}" type="presOf" srcId="{C03B3CC5-D165-4013-A179-5393697F586C}" destId="{111DB847-7AE4-4216-B3E1-F71D54939466}" srcOrd="0" destOrd="0" presId="urn:microsoft.com/office/officeart/2005/8/layout/process1"/>
    <dgm:cxn modelId="{FB3974AE-8685-4A7A-8118-C1D2A13CDCD3}" type="presOf" srcId="{827BA932-CB3F-4134-8D9F-FBF59735B0ED}" destId="{C6A04B85-6E8D-4A95-808C-5F982F1C8675}" srcOrd="0" destOrd="0" presId="urn:microsoft.com/office/officeart/2005/8/layout/process1"/>
    <dgm:cxn modelId="{FDDE55D5-FAFD-4ED6-B7EB-2C88304B39DC}" srcId="{33EBBB0F-0219-48AA-A555-521EB70C3F74}" destId="{037760A8-C97B-484A-97C7-DEEFE5517C26}" srcOrd="2" destOrd="0" parTransId="{91266FF6-66D8-4E91-8023-F6BC00555FCE}" sibTransId="{F0538DCE-3456-434C-B5A8-95776D99DAFC}"/>
    <dgm:cxn modelId="{9E5783D9-8F20-4722-A00F-3BA2C1112350}" type="presOf" srcId="{416DC036-BF82-497E-9A69-0A97C38327FE}" destId="{0C0B1E1C-9472-4AE1-BEAC-BD6DDBB5A58A}" srcOrd="1" destOrd="0" presId="urn:microsoft.com/office/officeart/2005/8/layout/process1"/>
    <dgm:cxn modelId="{C6FC6FDB-DA71-4A21-A980-417B2780D627}" type="presOf" srcId="{3637E492-82A2-4093-B80A-5BBE0F93C239}" destId="{E2C00367-0FDD-41F8-8D7E-59B7124F0BE7}" srcOrd="0" destOrd="0" presId="urn:microsoft.com/office/officeart/2005/8/layout/process1"/>
    <dgm:cxn modelId="{65DA3AEC-10C7-4044-BBB8-E6930C428D62}" type="presOf" srcId="{A46ABFAD-4288-4F44-AD2C-C169DB619C56}" destId="{272CD47D-0632-4895-9FD6-ECB444B50ABC}" srcOrd="0" destOrd="0" presId="urn:microsoft.com/office/officeart/2005/8/layout/process1"/>
    <dgm:cxn modelId="{77210DF1-FC2A-4132-9D4F-A8C925E182DC}" type="presOf" srcId="{037760A8-C97B-484A-97C7-DEEFE5517C26}" destId="{E34D0246-F41C-4D4C-BCEB-6B0AFB0CDA1C}" srcOrd="0" destOrd="0" presId="urn:microsoft.com/office/officeart/2005/8/layout/process1"/>
    <dgm:cxn modelId="{39A02D53-C095-4CE8-9FB5-C96BF624B413}" type="presParOf" srcId="{AC9BDA63-2761-4F4A-B82C-6D5389BA1FF7}" destId="{152E1378-E271-45A2-BB8C-1F53A37083E2}" srcOrd="0" destOrd="0" presId="urn:microsoft.com/office/officeart/2005/8/layout/process1"/>
    <dgm:cxn modelId="{9B72222E-9040-4352-9354-C9CC155E71F4}" type="presParOf" srcId="{AC9BDA63-2761-4F4A-B82C-6D5389BA1FF7}" destId="{47401B3E-C124-4AD2-BE75-CFBEA4B7FB93}" srcOrd="1" destOrd="0" presId="urn:microsoft.com/office/officeart/2005/8/layout/process1"/>
    <dgm:cxn modelId="{E3C4FDA6-5DC2-4306-BF4B-E28AB8E1D765}" type="presParOf" srcId="{47401B3E-C124-4AD2-BE75-CFBEA4B7FB93}" destId="{B233E4FB-40C3-4CC6-8CC3-4B601B83979D}" srcOrd="0" destOrd="0" presId="urn:microsoft.com/office/officeart/2005/8/layout/process1"/>
    <dgm:cxn modelId="{9203FFDE-CE69-4351-AA3B-C02B2A52F438}" type="presParOf" srcId="{AC9BDA63-2761-4F4A-B82C-6D5389BA1FF7}" destId="{272CD47D-0632-4895-9FD6-ECB444B50ABC}" srcOrd="2" destOrd="0" presId="urn:microsoft.com/office/officeart/2005/8/layout/process1"/>
    <dgm:cxn modelId="{A3711A72-8A02-463A-BD78-3CCFB907742F}" type="presParOf" srcId="{AC9BDA63-2761-4F4A-B82C-6D5389BA1FF7}" destId="{94A4C514-7A92-4B8A-8E9E-5F289C8FBB0B}" srcOrd="3" destOrd="0" presId="urn:microsoft.com/office/officeart/2005/8/layout/process1"/>
    <dgm:cxn modelId="{6662FD0A-C12D-46FA-A1AB-3F97705F5C9C}" type="presParOf" srcId="{94A4C514-7A92-4B8A-8E9E-5F289C8FBB0B}" destId="{0C0B1E1C-9472-4AE1-BEAC-BD6DDBB5A58A}" srcOrd="0" destOrd="0" presId="urn:microsoft.com/office/officeart/2005/8/layout/process1"/>
    <dgm:cxn modelId="{5A52AD15-CA44-428C-8B25-6C4B5FE3DA21}" type="presParOf" srcId="{AC9BDA63-2761-4F4A-B82C-6D5389BA1FF7}" destId="{E34D0246-F41C-4D4C-BCEB-6B0AFB0CDA1C}" srcOrd="4" destOrd="0" presId="urn:microsoft.com/office/officeart/2005/8/layout/process1"/>
    <dgm:cxn modelId="{AC31A225-6CD5-4EB9-8A56-15418901B4C5}" type="presParOf" srcId="{AC9BDA63-2761-4F4A-B82C-6D5389BA1FF7}" destId="{50FDD5E6-B023-4387-AEE2-79B4753D848E}" srcOrd="5" destOrd="0" presId="urn:microsoft.com/office/officeart/2005/8/layout/process1"/>
    <dgm:cxn modelId="{D37E484A-A3D6-4E98-BFB2-362441F7E233}" type="presParOf" srcId="{50FDD5E6-B023-4387-AEE2-79B4753D848E}" destId="{A99E280B-0A40-47E3-B939-13ADFAA5F6F2}" srcOrd="0" destOrd="0" presId="urn:microsoft.com/office/officeart/2005/8/layout/process1"/>
    <dgm:cxn modelId="{29E368D6-97FF-4549-AEDA-5CE8833D40DA}" type="presParOf" srcId="{AC9BDA63-2761-4F4A-B82C-6D5389BA1FF7}" destId="{EBFB764D-6991-4257-9A15-80E92AE9431A}" srcOrd="6" destOrd="0" presId="urn:microsoft.com/office/officeart/2005/8/layout/process1"/>
    <dgm:cxn modelId="{099B7DC7-62AC-4FAD-8DF1-01956B652757}" type="presParOf" srcId="{AC9BDA63-2761-4F4A-B82C-6D5389BA1FF7}" destId="{C6A04B85-6E8D-4A95-808C-5F982F1C8675}" srcOrd="7" destOrd="0" presId="urn:microsoft.com/office/officeart/2005/8/layout/process1"/>
    <dgm:cxn modelId="{E1EBBA75-0F97-4525-82D4-B51B2FB5E819}" type="presParOf" srcId="{C6A04B85-6E8D-4A95-808C-5F982F1C8675}" destId="{3682B7DE-C8DA-4ACF-B760-24491DC08215}" srcOrd="0" destOrd="0" presId="urn:microsoft.com/office/officeart/2005/8/layout/process1"/>
    <dgm:cxn modelId="{CACA56DE-AB3F-43AF-8D0C-CC750317C19D}" type="presParOf" srcId="{AC9BDA63-2761-4F4A-B82C-6D5389BA1FF7}" destId="{E2C00367-0FDD-41F8-8D7E-59B7124F0BE7}" srcOrd="8" destOrd="0" presId="urn:microsoft.com/office/officeart/2005/8/layout/process1"/>
    <dgm:cxn modelId="{80020A13-AC2F-42E1-A341-E092A25C670B}" type="presParOf" srcId="{AC9BDA63-2761-4F4A-B82C-6D5389BA1FF7}" destId="{2A21E43B-5FC6-4D68-BDAD-9245C3C09F7A}" srcOrd="9" destOrd="0" presId="urn:microsoft.com/office/officeart/2005/8/layout/process1"/>
    <dgm:cxn modelId="{BAB7DD21-74C7-4F85-9ED5-F4ADAAD44DD8}" type="presParOf" srcId="{2A21E43B-5FC6-4D68-BDAD-9245C3C09F7A}" destId="{289D1ABA-FA0F-4601-9826-9998FA60DD6D}" srcOrd="0" destOrd="0" presId="urn:microsoft.com/office/officeart/2005/8/layout/process1"/>
    <dgm:cxn modelId="{FBB06FCB-8917-4FA3-B489-8AFEDCEE3239}" type="presParOf" srcId="{AC9BDA63-2761-4F4A-B82C-6D5389BA1FF7}" destId="{111DB847-7AE4-4216-B3E1-F71D54939466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3EBBB0F-0219-48AA-A555-521EB70C3F7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434CA75-C417-49BD-A7DD-32E64146CE2A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Incident reported</a:t>
          </a:r>
        </a:p>
      </dgm:t>
    </dgm:pt>
    <dgm:pt modelId="{4846F273-C8CA-4E5B-9E11-BE141D23E2F3}" type="parTrans" cxnId="{AEEADE39-976A-4BCE-BE2F-930F0239424F}">
      <dgm:prSet/>
      <dgm:spPr/>
      <dgm:t>
        <a:bodyPr/>
        <a:lstStyle/>
        <a:p>
          <a:endParaRPr lang="da-DK" sz="900"/>
        </a:p>
      </dgm:t>
    </dgm:pt>
    <dgm:pt modelId="{C4141C44-F52C-4F31-9667-C3A1872CD751}" type="sibTrans" cxnId="{AEEADE39-976A-4BCE-BE2F-930F0239424F}">
      <dgm:prSet custT="1"/>
      <dgm:spPr/>
      <dgm:t>
        <a:bodyPr/>
        <a:lstStyle/>
        <a:p>
          <a:endParaRPr lang="da-DK" sz="900"/>
        </a:p>
      </dgm:t>
    </dgm:pt>
    <dgm:pt modelId="{A46ABFAD-4288-4F44-AD2C-C169DB619C56}">
      <dgm:prSet phldrT="[Tekst]" custT="1"/>
      <dgm:spPr>
        <a:solidFill>
          <a:srgbClr val="156082"/>
        </a:solidFill>
      </dgm:spPr>
      <dgm:t>
        <a:bodyPr/>
        <a:lstStyle/>
        <a:p>
          <a:r>
            <a:rPr lang="da-DK" sz="900"/>
            <a:t>Team gathers for initial meeting</a:t>
          </a:r>
        </a:p>
      </dgm:t>
    </dgm:pt>
    <dgm:pt modelId="{6601302C-A66B-467B-9B1E-6C923CA5CD66}" type="parTrans" cxnId="{8AA6D791-F7EC-4256-B292-20217429B4A9}">
      <dgm:prSet/>
      <dgm:spPr/>
      <dgm:t>
        <a:bodyPr/>
        <a:lstStyle/>
        <a:p>
          <a:endParaRPr lang="da-DK" sz="900"/>
        </a:p>
      </dgm:t>
    </dgm:pt>
    <dgm:pt modelId="{416DC036-BF82-497E-9A69-0A97C38327FE}" type="sibTrans" cxnId="{8AA6D791-F7EC-4256-B292-20217429B4A9}">
      <dgm:prSet custT="1"/>
      <dgm:spPr/>
      <dgm:t>
        <a:bodyPr/>
        <a:lstStyle/>
        <a:p>
          <a:endParaRPr lang="da-DK" sz="900"/>
        </a:p>
      </dgm:t>
    </dgm:pt>
    <dgm:pt modelId="{037760A8-C97B-484A-97C7-DEEFE5517C26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Work the incident</a:t>
          </a:r>
        </a:p>
      </dgm:t>
    </dgm:pt>
    <dgm:pt modelId="{91266FF6-66D8-4E91-8023-F6BC00555FCE}" type="parTrans" cxnId="{FDDE55D5-FAFD-4ED6-B7EB-2C88304B39DC}">
      <dgm:prSet/>
      <dgm:spPr/>
      <dgm:t>
        <a:bodyPr/>
        <a:lstStyle/>
        <a:p>
          <a:endParaRPr lang="da-DK" sz="900"/>
        </a:p>
      </dgm:t>
    </dgm:pt>
    <dgm:pt modelId="{F0538DCE-3456-434C-B5A8-95776D99DAFC}" type="sibTrans" cxnId="{FDDE55D5-FAFD-4ED6-B7EB-2C88304B39DC}">
      <dgm:prSet custT="1"/>
      <dgm:spPr/>
      <dgm:t>
        <a:bodyPr/>
        <a:lstStyle/>
        <a:p>
          <a:endParaRPr lang="da-DK" sz="900"/>
        </a:p>
      </dgm:t>
    </dgm:pt>
    <dgm:pt modelId="{B91CA628-E18E-4576-8D3F-FC2CA1E7C98C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Plan follow-up meetings</a:t>
          </a:r>
        </a:p>
      </dgm:t>
    </dgm:pt>
    <dgm:pt modelId="{B773E504-6525-487C-965F-64C67A380D1C}" type="parTrans" cxnId="{3F68576F-541C-4CB7-A5D5-A25ABECDDFEB}">
      <dgm:prSet/>
      <dgm:spPr/>
      <dgm:t>
        <a:bodyPr/>
        <a:lstStyle/>
        <a:p>
          <a:endParaRPr lang="da-DK" sz="900"/>
        </a:p>
      </dgm:t>
    </dgm:pt>
    <dgm:pt modelId="{827BA932-CB3F-4134-8D9F-FBF59735B0ED}" type="sibTrans" cxnId="{3F68576F-541C-4CB7-A5D5-A25ABECDDFEB}">
      <dgm:prSet custT="1"/>
      <dgm:spPr/>
      <dgm:t>
        <a:bodyPr/>
        <a:lstStyle/>
        <a:p>
          <a:endParaRPr lang="da-DK" sz="900"/>
        </a:p>
      </dgm:t>
    </dgm:pt>
    <dgm:pt modelId="{3637E492-82A2-4093-B80A-5BBE0F93C239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Upon incident resolution,  schedule final meeting</a:t>
          </a:r>
        </a:p>
      </dgm:t>
    </dgm:pt>
    <dgm:pt modelId="{A4D07FBD-3429-44F4-868F-26B50CF7C417}" type="parTrans" cxnId="{EEBCC90E-EBFD-443C-AD56-C06AA819B2EF}">
      <dgm:prSet/>
      <dgm:spPr/>
      <dgm:t>
        <a:bodyPr/>
        <a:lstStyle/>
        <a:p>
          <a:endParaRPr lang="da-DK" sz="900"/>
        </a:p>
      </dgm:t>
    </dgm:pt>
    <dgm:pt modelId="{FDE66B4F-E71F-4244-89B1-C4ED70C930E0}" type="sibTrans" cxnId="{EEBCC90E-EBFD-443C-AD56-C06AA819B2EF}">
      <dgm:prSet custT="1"/>
      <dgm:spPr/>
      <dgm:t>
        <a:bodyPr/>
        <a:lstStyle/>
        <a:p>
          <a:endParaRPr lang="da-DK" sz="900"/>
        </a:p>
      </dgm:t>
    </dgm:pt>
    <dgm:pt modelId="{C03B3CC5-D165-4013-A179-5393697F586C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Close incident and update log</a:t>
          </a:r>
        </a:p>
      </dgm:t>
    </dgm:pt>
    <dgm:pt modelId="{EF345EBD-5A0F-4683-80CA-CAB1E58059EB}" type="parTrans" cxnId="{2EF3A664-01FC-4B04-9A08-48836D1838AC}">
      <dgm:prSet/>
      <dgm:spPr/>
      <dgm:t>
        <a:bodyPr/>
        <a:lstStyle/>
        <a:p>
          <a:endParaRPr lang="da-DK" sz="900"/>
        </a:p>
      </dgm:t>
    </dgm:pt>
    <dgm:pt modelId="{BDA3690D-6F68-4B94-B2A4-9C2E1126DFE2}" type="sibTrans" cxnId="{2EF3A664-01FC-4B04-9A08-48836D1838AC}">
      <dgm:prSet/>
      <dgm:spPr/>
      <dgm:t>
        <a:bodyPr/>
        <a:lstStyle/>
        <a:p>
          <a:endParaRPr lang="da-DK" sz="900"/>
        </a:p>
      </dgm:t>
    </dgm:pt>
    <dgm:pt modelId="{AC9BDA63-2761-4F4A-B82C-6D5389BA1FF7}" type="pres">
      <dgm:prSet presAssocID="{33EBBB0F-0219-48AA-A555-521EB70C3F74}" presName="Name0" presStyleCnt="0">
        <dgm:presLayoutVars>
          <dgm:dir/>
          <dgm:resizeHandles val="exact"/>
        </dgm:presLayoutVars>
      </dgm:prSet>
      <dgm:spPr/>
    </dgm:pt>
    <dgm:pt modelId="{152E1378-E271-45A2-BB8C-1F53A37083E2}" type="pres">
      <dgm:prSet presAssocID="{0434CA75-C417-49BD-A7DD-32E64146CE2A}" presName="node" presStyleLbl="node1" presStyleIdx="0" presStyleCnt="6">
        <dgm:presLayoutVars>
          <dgm:bulletEnabled val="1"/>
        </dgm:presLayoutVars>
      </dgm:prSet>
      <dgm:spPr/>
    </dgm:pt>
    <dgm:pt modelId="{47401B3E-C124-4AD2-BE75-CFBEA4B7FB93}" type="pres">
      <dgm:prSet presAssocID="{C4141C44-F52C-4F31-9667-C3A1872CD751}" presName="sibTrans" presStyleLbl="sibTrans2D1" presStyleIdx="0" presStyleCnt="5"/>
      <dgm:spPr/>
    </dgm:pt>
    <dgm:pt modelId="{B233E4FB-40C3-4CC6-8CC3-4B601B83979D}" type="pres">
      <dgm:prSet presAssocID="{C4141C44-F52C-4F31-9667-C3A1872CD751}" presName="connectorText" presStyleLbl="sibTrans2D1" presStyleIdx="0" presStyleCnt="5"/>
      <dgm:spPr/>
    </dgm:pt>
    <dgm:pt modelId="{272CD47D-0632-4895-9FD6-ECB444B50ABC}" type="pres">
      <dgm:prSet presAssocID="{A46ABFAD-4288-4F44-AD2C-C169DB619C56}" presName="node" presStyleLbl="node1" presStyleIdx="1" presStyleCnt="6">
        <dgm:presLayoutVars>
          <dgm:bulletEnabled val="1"/>
        </dgm:presLayoutVars>
      </dgm:prSet>
      <dgm:spPr/>
    </dgm:pt>
    <dgm:pt modelId="{94A4C514-7A92-4B8A-8E9E-5F289C8FBB0B}" type="pres">
      <dgm:prSet presAssocID="{416DC036-BF82-497E-9A69-0A97C38327FE}" presName="sibTrans" presStyleLbl="sibTrans2D1" presStyleIdx="1" presStyleCnt="5"/>
      <dgm:spPr/>
    </dgm:pt>
    <dgm:pt modelId="{0C0B1E1C-9472-4AE1-BEAC-BD6DDBB5A58A}" type="pres">
      <dgm:prSet presAssocID="{416DC036-BF82-497E-9A69-0A97C38327FE}" presName="connectorText" presStyleLbl="sibTrans2D1" presStyleIdx="1" presStyleCnt="5"/>
      <dgm:spPr/>
    </dgm:pt>
    <dgm:pt modelId="{E34D0246-F41C-4D4C-BCEB-6B0AFB0CDA1C}" type="pres">
      <dgm:prSet presAssocID="{037760A8-C97B-484A-97C7-DEEFE5517C26}" presName="node" presStyleLbl="node1" presStyleIdx="2" presStyleCnt="6">
        <dgm:presLayoutVars>
          <dgm:bulletEnabled val="1"/>
        </dgm:presLayoutVars>
      </dgm:prSet>
      <dgm:spPr/>
    </dgm:pt>
    <dgm:pt modelId="{50FDD5E6-B023-4387-AEE2-79B4753D848E}" type="pres">
      <dgm:prSet presAssocID="{F0538DCE-3456-434C-B5A8-95776D99DAFC}" presName="sibTrans" presStyleLbl="sibTrans2D1" presStyleIdx="2" presStyleCnt="5"/>
      <dgm:spPr/>
    </dgm:pt>
    <dgm:pt modelId="{A99E280B-0A40-47E3-B939-13ADFAA5F6F2}" type="pres">
      <dgm:prSet presAssocID="{F0538DCE-3456-434C-B5A8-95776D99DAFC}" presName="connectorText" presStyleLbl="sibTrans2D1" presStyleIdx="2" presStyleCnt="5"/>
      <dgm:spPr/>
    </dgm:pt>
    <dgm:pt modelId="{EBFB764D-6991-4257-9A15-80E92AE9431A}" type="pres">
      <dgm:prSet presAssocID="{B91CA628-E18E-4576-8D3F-FC2CA1E7C98C}" presName="node" presStyleLbl="node1" presStyleIdx="3" presStyleCnt="6">
        <dgm:presLayoutVars>
          <dgm:bulletEnabled val="1"/>
        </dgm:presLayoutVars>
      </dgm:prSet>
      <dgm:spPr/>
    </dgm:pt>
    <dgm:pt modelId="{C6A04B85-6E8D-4A95-808C-5F982F1C8675}" type="pres">
      <dgm:prSet presAssocID="{827BA932-CB3F-4134-8D9F-FBF59735B0ED}" presName="sibTrans" presStyleLbl="sibTrans2D1" presStyleIdx="3" presStyleCnt="5"/>
      <dgm:spPr/>
    </dgm:pt>
    <dgm:pt modelId="{3682B7DE-C8DA-4ACF-B760-24491DC08215}" type="pres">
      <dgm:prSet presAssocID="{827BA932-CB3F-4134-8D9F-FBF59735B0ED}" presName="connectorText" presStyleLbl="sibTrans2D1" presStyleIdx="3" presStyleCnt="5"/>
      <dgm:spPr/>
    </dgm:pt>
    <dgm:pt modelId="{E2C00367-0FDD-41F8-8D7E-59B7124F0BE7}" type="pres">
      <dgm:prSet presAssocID="{3637E492-82A2-4093-B80A-5BBE0F93C239}" presName="node" presStyleLbl="node1" presStyleIdx="4" presStyleCnt="6">
        <dgm:presLayoutVars>
          <dgm:bulletEnabled val="1"/>
        </dgm:presLayoutVars>
      </dgm:prSet>
      <dgm:spPr/>
    </dgm:pt>
    <dgm:pt modelId="{2A21E43B-5FC6-4D68-BDAD-9245C3C09F7A}" type="pres">
      <dgm:prSet presAssocID="{FDE66B4F-E71F-4244-89B1-C4ED70C930E0}" presName="sibTrans" presStyleLbl="sibTrans2D1" presStyleIdx="4" presStyleCnt="5"/>
      <dgm:spPr/>
    </dgm:pt>
    <dgm:pt modelId="{289D1ABA-FA0F-4601-9826-9998FA60DD6D}" type="pres">
      <dgm:prSet presAssocID="{FDE66B4F-E71F-4244-89B1-C4ED70C930E0}" presName="connectorText" presStyleLbl="sibTrans2D1" presStyleIdx="4" presStyleCnt="5"/>
      <dgm:spPr/>
    </dgm:pt>
    <dgm:pt modelId="{111DB847-7AE4-4216-B3E1-F71D54939466}" type="pres">
      <dgm:prSet presAssocID="{C03B3CC5-D165-4013-A179-5393697F586C}" presName="node" presStyleLbl="node1" presStyleIdx="5" presStyleCnt="6">
        <dgm:presLayoutVars>
          <dgm:bulletEnabled val="1"/>
        </dgm:presLayoutVars>
      </dgm:prSet>
      <dgm:spPr/>
    </dgm:pt>
  </dgm:ptLst>
  <dgm:cxnLst>
    <dgm:cxn modelId="{7C49C304-92FE-4E68-AA51-684F39542681}" type="presOf" srcId="{FDE66B4F-E71F-4244-89B1-C4ED70C930E0}" destId="{2A21E43B-5FC6-4D68-BDAD-9245C3C09F7A}" srcOrd="0" destOrd="0" presId="urn:microsoft.com/office/officeart/2005/8/layout/process1"/>
    <dgm:cxn modelId="{13459207-0047-4360-BAAF-632E533BA91F}" type="presOf" srcId="{F0538DCE-3456-434C-B5A8-95776D99DAFC}" destId="{A99E280B-0A40-47E3-B939-13ADFAA5F6F2}" srcOrd="1" destOrd="0" presId="urn:microsoft.com/office/officeart/2005/8/layout/process1"/>
    <dgm:cxn modelId="{EEBCC90E-EBFD-443C-AD56-C06AA819B2EF}" srcId="{33EBBB0F-0219-48AA-A555-521EB70C3F74}" destId="{3637E492-82A2-4093-B80A-5BBE0F93C239}" srcOrd="4" destOrd="0" parTransId="{A4D07FBD-3429-44F4-868F-26B50CF7C417}" sibTransId="{FDE66B4F-E71F-4244-89B1-C4ED70C930E0}"/>
    <dgm:cxn modelId="{2F833314-53B2-42A2-B973-B38C4836E1A8}" type="presOf" srcId="{827BA932-CB3F-4134-8D9F-FBF59735B0ED}" destId="{3682B7DE-C8DA-4ACF-B760-24491DC08215}" srcOrd="1" destOrd="0" presId="urn:microsoft.com/office/officeart/2005/8/layout/process1"/>
    <dgm:cxn modelId="{B99A351A-CA71-497D-9FA2-71A057BEE900}" type="presOf" srcId="{0434CA75-C417-49BD-A7DD-32E64146CE2A}" destId="{152E1378-E271-45A2-BB8C-1F53A37083E2}" srcOrd="0" destOrd="0" presId="urn:microsoft.com/office/officeart/2005/8/layout/process1"/>
    <dgm:cxn modelId="{9C3E3625-3EEB-4800-8D80-851D8F6961A9}" type="presOf" srcId="{C4141C44-F52C-4F31-9667-C3A1872CD751}" destId="{47401B3E-C124-4AD2-BE75-CFBEA4B7FB93}" srcOrd="0" destOrd="0" presId="urn:microsoft.com/office/officeart/2005/8/layout/process1"/>
    <dgm:cxn modelId="{AEEADE39-976A-4BCE-BE2F-930F0239424F}" srcId="{33EBBB0F-0219-48AA-A555-521EB70C3F74}" destId="{0434CA75-C417-49BD-A7DD-32E64146CE2A}" srcOrd="0" destOrd="0" parTransId="{4846F273-C8CA-4E5B-9E11-BE141D23E2F3}" sibTransId="{C4141C44-F52C-4F31-9667-C3A1872CD751}"/>
    <dgm:cxn modelId="{AA39245B-B77C-4BC1-99C9-945E66066E48}" type="presOf" srcId="{C4141C44-F52C-4F31-9667-C3A1872CD751}" destId="{B233E4FB-40C3-4CC6-8CC3-4B601B83979D}" srcOrd="1" destOrd="0" presId="urn:microsoft.com/office/officeart/2005/8/layout/process1"/>
    <dgm:cxn modelId="{4EC3805E-D375-4D9A-B2AB-1E367B16CB99}" type="presOf" srcId="{FDE66B4F-E71F-4244-89B1-C4ED70C930E0}" destId="{289D1ABA-FA0F-4601-9826-9998FA60DD6D}" srcOrd="1" destOrd="0" presId="urn:microsoft.com/office/officeart/2005/8/layout/process1"/>
    <dgm:cxn modelId="{A1E47B5F-95C5-46DF-BB2B-745CE0663A1C}" type="presOf" srcId="{B91CA628-E18E-4576-8D3F-FC2CA1E7C98C}" destId="{EBFB764D-6991-4257-9A15-80E92AE9431A}" srcOrd="0" destOrd="0" presId="urn:microsoft.com/office/officeart/2005/8/layout/process1"/>
    <dgm:cxn modelId="{D0E02842-2746-403B-89EA-271E0A13D0C7}" type="presOf" srcId="{416DC036-BF82-497E-9A69-0A97C38327FE}" destId="{94A4C514-7A92-4B8A-8E9E-5F289C8FBB0B}" srcOrd="0" destOrd="0" presId="urn:microsoft.com/office/officeart/2005/8/layout/process1"/>
    <dgm:cxn modelId="{2EF3A664-01FC-4B04-9A08-48836D1838AC}" srcId="{33EBBB0F-0219-48AA-A555-521EB70C3F74}" destId="{C03B3CC5-D165-4013-A179-5393697F586C}" srcOrd="5" destOrd="0" parTransId="{EF345EBD-5A0F-4683-80CA-CAB1E58059EB}" sibTransId="{BDA3690D-6F68-4B94-B2A4-9C2E1126DFE2}"/>
    <dgm:cxn modelId="{3731BF6A-3DBE-4AB1-B629-2CD6034BF3F9}" type="presOf" srcId="{33EBBB0F-0219-48AA-A555-521EB70C3F74}" destId="{AC9BDA63-2761-4F4A-B82C-6D5389BA1FF7}" srcOrd="0" destOrd="0" presId="urn:microsoft.com/office/officeart/2005/8/layout/process1"/>
    <dgm:cxn modelId="{3F68576F-541C-4CB7-A5D5-A25ABECDDFEB}" srcId="{33EBBB0F-0219-48AA-A555-521EB70C3F74}" destId="{B91CA628-E18E-4576-8D3F-FC2CA1E7C98C}" srcOrd="3" destOrd="0" parTransId="{B773E504-6525-487C-965F-64C67A380D1C}" sibTransId="{827BA932-CB3F-4134-8D9F-FBF59735B0ED}"/>
    <dgm:cxn modelId="{1446F686-A825-44D4-8A1A-051BE06D21BC}" type="presOf" srcId="{F0538DCE-3456-434C-B5A8-95776D99DAFC}" destId="{50FDD5E6-B023-4387-AEE2-79B4753D848E}" srcOrd="0" destOrd="0" presId="urn:microsoft.com/office/officeart/2005/8/layout/process1"/>
    <dgm:cxn modelId="{8AA6D791-F7EC-4256-B292-20217429B4A9}" srcId="{33EBBB0F-0219-48AA-A555-521EB70C3F74}" destId="{A46ABFAD-4288-4F44-AD2C-C169DB619C56}" srcOrd="1" destOrd="0" parTransId="{6601302C-A66B-467B-9B1E-6C923CA5CD66}" sibTransId="{416DC036-BF82-497E-9A69-0A97C38327FE}"/>
    <dgm:cxn modelId="{E590E5A5-168A-4B98-BFBF-FD037CF687A4}" type="presOf" srcId="{C03B3CC5-D165-4013-A179-5393697F586C}" destId="{111DB847-7AE4-4216-B3E1-F71D54939466}" srcOrd="0" destOrd="0" presId="urn:microsoft.com/office/officeart/2005/8/layout/process1"/>
    <dgm:cxn modelId="{FB3974AE-8685-4A7A-8118-C1D2A13CDCD3}" type="presOf" srcId="{827BA932-CB3F-4134-8D9F-FBF59735B0ED}" destId="{C6A04B85-6E8D-4A95-808C-5F982F1C8675}" srcOrd="0" destOrd="0" presId="urn:microsoft.com/office/officeart/2005/8/layout/process1"/>
    <dgm:cxn modelId="{FDDE55D5-FAFD-4ED6-B7EB-2C88304B39DC}" srcId="{33EBBB0F-0219-48AA-A555-521EB70C3F74}" destId="{037760A8-C97B-484A-97C7-DEEFE5517C26}" srcOrd="2" destOrd="0" parTransId="{91266FF6-66D8-4E91-8023-F6BC00555FCE}" sibTransId="{F0538DCE-3456-434C-B5A8-95776D99DAFC}"/>
    <dgm:cxn modelId="{9E5783D9-8F20-4722-A00F-3BA2C1112350}" type="presOf" srcId="{416DC036-BF82-497E-9A69-0A97C38327FE}" destId="{0C0B1E1C-9472-4AE1-BEAC-BD6DDBB5A58A}" srcOrd="1" destOrd="0" presId="urn:microsoft.com/office/officeart/2005/8/layout/process1"/>
    <dgm:cxn modelId="{C6FC6FDB-DA71-4A21-A980-417B2780D627}" type="presOf" srcId="{3637E492-82A2-4093-B80A-5BBE0F93C239}" destId="{E2C00367-0FDD-41F8-8D7E-59B7124F0BE7}" srcOrd="0" destOrd="0" presId="urn:microsoft.com/office/officeart/2005/8/layout/process1"/>
    <dgm:cxn modelId="{65DA3AEC-10C7-4044-BBB8-E6930C428D62}" type="presOf" srcId="{A46ABFAD-4288-4F44-AD2C-C169DB619C56}" destId="{272CD47D-0632-4895-9FD6-ECB444B50ABC}" srcOrd="0" destOrd="0" presId="urn:microsoft.com/office/officeart/2005/8/layout/process1"/>
    <dgm:cxn modelId="{77210DF1-FC2A-4132-9D4F-A8C925E182DC}" type="presOf" srcId="{037760A8-C97B-484A-97C7-DEEFE5517C26}" destId="{E34D0246-F41C-4D4C-BCEB-6B0AFB0CDA1C}" srcOrd="0" destOrd="0" presId="urn:microsoft.com/office/officeart/2005/8/layout/process1"/>
    <dgm:cxn modelId="{39A02D53-C095-4CE8-9FB5-C96BF624B413}" type="presParOf" srcId="{AC9BDA63-2761-4F4A-B82C-6D5389BA1FF7}" destId="{152E1378-E271-45A2-BB8C-1F53A37083E2}" srcOrd="0" destOrd="0" presId="urn:microsoft.com/office/officeart/2005/8/layout/process1"/>
    <dgm:cxn modelId="{9B72222E-9040-4352-9354-C9CC155E71F4}" type="presParOf" srcId="{AC9BDA63-2761-4F4A-B82C-6D5389BA1FF7}" destId="{47401B3E-C124-4AD2-BE75-CFBEA4B7FB93}" srcOrd="1" destOrd="0" presId="urn:microsoft.com/office/officeart/2005/8/layout/process1"/>
    <dgm:cxn modelId="{E3C4FDA6-5DC2-4306-BF4B-E28AB8E1D765}" type="presParOf" srcId="{47401B3E-C124-4AD2-BE75-CFBEA4B7FB93}" destId="{B233E4FB-40C3-4CC6-8CC3-4B601B83979D}" srcOrd="0" destOrd="0" presId="urn:microsoft.com/office/officeart/2005/8/layout/process1"/>
    <dgm:cxn modelId="{9203FFDE-CE69-4351-AA3B-C02B2A52F438}" type="presParOf" srcId="{AC9BDA63-2761-4F4A-B82C-6D5389BA1FF7}" destId="{272CD47D-0632-4895-9FD6-ECB444B50ABC}" srcOrd="2" destOrd="0" presId="urn:microsoft.com/office/officeart/2005/8/layout/process1"/>
    <dgm:cxn modelId="{A3711A72-8A02-463A-BD78-3CCFB907742F}" type="presParOf" srcId="{AC9BDA63-2761-4F4A-B82C-6D5389BA1FF7}" destId="{94A4C514-7A92-4B8A-8E9E-5F289C8FBB0B}" srcOrd="3" destOrd="0" presId="urn:microsoft.com/office/officeart/2005/8/layout/process1"/>
    <dgm:cxn modelId="{6662FD0A-C12D-46FA-A1AB-3F97705F5C9C}" type="presParOf" srcId="{94A4C514-7A92-4B8A-8E9E-5F289C8FBB0B}" destId="{0C0B1E1C-9472-4AE1-BEAC-BD6DDBB5A58A}" srcOrd="0" destOrd="0" presId="urn:microsoft.com/office/officeart/2005/8/layout/process1"/>
    <dgm:cxn modelId="{5A52AD15-CA44-428C-8B25-6C4B5FE3DA21}" type="presParOf" srcId="{AC9BDA63-2761-4F4A-B82C-6D5389BA1FF7}" destId="{E34D0246-F41C-4D4C-BCEB-6B0AFB0CDA1C}" srcOrd="4" destOrd="0" presId="urn:microsoft.com/office/officeart/2005/8/layout/process1"/>
    <dgm:cxn modelId="{AC31A225-6CD5-4EB9-8A56-15418901B4C5}" type="presParOf" srcId="{AC9BDA63-2761-4F4A-B82C-6D5389BA1FF7}" destId="{50FDD5E6-B023-4387-AEE2-79B4753D848E}" srcOrd="5" destOrd="0" presId="urn:microsoft.com/office/officeart/2005/8/layout/process1"/>
    <dgm:cxn modelId="{D37E484A-A3D6-4E98-BFB2-362441F7E233}" type="presParOf" srcId="{50FDD5E6-B023-4387-AEE2-79B4753D848E}" destId="{A99E280B-0A40-47E3-B939-13ADFAA5F6F2}" srcOrd="0" destOrd="0" presId="urn:microsoft.com/office/officeart/2005/8/layout/process1"/>
    <dgm:cxn modelId="{29E368D6-97FF-4549-AEDA-5CE8833D40DA}" type="presParOf" srcId="{AC9BDA63-2761-4F4A-B82C-6D5389BA1FF7}" destId="{EBFB764D-6991-4257-9A15-80E92AE9431A}" srcOrd="6" destOrd="0" presId="urn:microsoft.com/office/officeart/2005/8/layout/process1"/>
    <dgm:cxn modelId="{099B7DC7-62AC-4FAD-8DF1-01956B652757}" type="presParOf" srcId="{AC9BDA63-2761-4F4A-B82C-6D5389BA1FF7}" destId="{C6A04B85-6E8D-4A95-808C-5F982F1C8675}" srcOrd="7" destOrd="0" presId="urn:microsoft.com/office/officeart/2005/8/layout/process1"/>
    <dgm:cxn modelId="{E1EBBA75-0F97-4525-82D4-B51B2FB5E819}" type="presParOf" srcId="{C6A04B85-6E8D-4A95-808C-5F982F1C8675}" destId="{3682B7DE-C8DA-4ACF-B760-24491DC08215}" srcOrd="0" destOrd="0" presId="urn:microsoft.com/office/officeart/2005/8/layout/process1"/>
    <dgm:cxn modelId="{CACA56DE-AB3F-43AF-8D0C-CC750317C19D}" type="presParOf" srcId="{AC9BDA63-2761-4F4A-B82C-6D5389BA1FF7}" destId="{E2C00367-0FDD-41F8-8D7E-59B7124F0BE7}" srcOrd="8" destOrd="0" presId="urn:microsoft.com/office/officeart/2005/8/layout/process1"/>
    <dgm:cxn modelId="{80020A13-AC2F-42E1-A341-E092A25C670B}" type="presParOf" srcId="{AC9BDA63-2761-4F4A-B82C-6D5389BA1FF7}" destId="{2A21E43B-5FC6-4D68-BDAD-9245C3C09F7A}" srcOrd="9" destOrd="0" presId="urn:microsoft.com/office/officeart/2005/8/layout/process1"/>
    <dgm:cxn modelId="{BAB7DD21-74C7-4F85-9ED5-F4ADAAD44DD8}" type="presParOf" srcId="{2A21E43B-5FC6-4D68-BDAD-9245C3C09F7A}" destId="{289D1ABA-FA0F-4601-9826-9998FA60DD6D}" srcOrd="0" destOrd="0" presId="urn:microsoft.com/office/officeart/2005/8/layout/process1"/>
    <dgm:cxn modelId="{FBB06FCB-8917-4FA3-B489-8AFEDCEE3239}" type="presParOf" srcId="{AC9BDA63-2761-4F4A-B82C-6D5389BA1FF7}" destId="{111DB847-7AE4-4216-B3E1-F71D54939466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3EBBB0F-0219-48AA-A555-521EB70C3F7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434CA75-C417-49BD-A7DD-32E64146CE2A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Incident reported</a:t>
          </a:r>
        </a:p>
      </dgm:t>
    </dgm:pt>
    <dgm:pt modelId="{4846F273-C8CA-4E5B-9E11-BE141D23E2F3}" type="parTrans" cxnId="{AEEADE39-976A-4BCE-BE2F-930F0239424F}">
      <dgm:prSet/>
      <dgm:spPr/>
      <dgm:t>
        <a:bodyPr/>
        <a:lstStyle/>
        <a:p>
          <a:endParaRPr lang="da-DK" sz="900"/>
        </a:p>
      </dgm:t>
    </dgm:pt>
    <dgm:pt modelId="{C4141C44-F52C-4F31-9667-C3A1872CD751}" type="sibTrans" cxnId="{AEEADE39-976A-4BCE-BE2F-930F0239424F}">
      <dgm:prSet custT="1"/>
      <dgm:spPr/>
      <dgm:t>
        <a:bodyPr/>
        <a:lstStyle/>
        <a:p>
          <a:endParaRPr lang="da-DK" sz="900"/>
        </a:p>
      </dgm:t>
    </dgm:pt>
    <dgm:pt modelId="{A46ABFAD-4288-4F44-AD2C-C169DB619C56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Team gathers for initial meeting</a:t>
          </a:r>
        </a:p>
      </dgm:t>
    </dgm:pt>
    <dgm:pt modelId="{6601302C-A66B-467B-9B1E-6C923CA5CD66}" type="parTrans" cxnId="{8AA6D791-F7EC-4256-B292-20217429B4A9}">
      <dgm:prSet/>
      <dgm:spPr/>
      <dgm:t>
        <a:bodyPr/>
        <a:lstStyle/>
        <a:p>
          <a:endParaRPr lang="da-DK" sz="900"/>
        </a:p>
      </dgm:t>
    </dgm:pt>
    <dgm:pt modelId="{416DC036-BF82-497E-9A69-0A97C38327FE}" type="sibTrans" cxnId="{8AA6D791-F7EC-4256-B292-20217429B4A9}">
      <dgm:prSet custT="1"/>
      <dgm:spPr/>
      <dgm:t>
        <a:bodyPr/>
        <a:lstStyle/>
        <a:p>
          <a:endParaRPr lang="da-DK" sz="900"/>
        </a:p>
      </dgm:t>
    </dgm:pt>
    <dgm:pt modelId="{037760A8-C97B-484A-97C7-DEEFE5517C26}">
      <dgm:prSet phldrT="[Tekst]" custT="1"/>
      <dgm:spPr>
        <a:solidFill>
          <a:srgbClr val="156082"/>
        </a:solidFill>
      </dgm:spPr>
      <dgm:t>
        <a:bodyPr/>
        <a:lstStyle/>
        <a:p>
          <a:r>
            <a:rPr lang="da-DK" sz="900"/>
            <a:t>Work the incident</a:t>
          </a:r>
        </a:p>
      </dgm:t>
    </dgm:pt>
    <dgm:pt modelId="{91266FF6-66D8-4E91-8023-F6BC00555FCE}" type="parTrans" cxnId="{FDDE55D5-FAFD-4ED6-B7EB-2C88304B39DC}">
      <dgm:prSet/>
      <dgm:spPr/>
      <dgm:t>
        <a:bodyPr/>
        <a:lstStyle/>
        <a:p>
          <a:endParaRPr lang="da-DK" sz="900"/>
        </a:p>
      </dgm:t>
    </dgm:pt>
    <dgm:pt modelId="{F0538DCE-3456-434C-B5A8-95776D99DAFC}" type="sibTrans" cxnId="{FDDE55D5-FAFD-4ED6-B7EB-2C88304B39DC}">
      <dgm:prSet custT="1"/>
      <dgm:spPr/>
      <dgm:t>
        <a:bodyPr/>
        <a:lstStyle/>
        <a:p>
          <a:endParaRPr lang="da-DK" sz="900"/>
        </a:p>
      </dgm:t>
    </dgm:pt>
    <dgm:pt modelId="{B91CA628-E18E-4576-8D3F-FC2CA1E7C98C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Plan follow-up meetings</a:t>
          </a:r>
        </a:p>
      </dgm:t>
    </dgm:pt>
    <dgm:pt modelId="{B773E504-6525-487C-965F-64C67A380D1C}" type="parTrans" cxnId="{3F68576F-541C-4CB7-A5D5-A25ABECDDFEB}">
      <dgm:prSet/>
      <dgm:spPr/>
      <dgm:t>
        <a:bodyPr/>
        <a:lstStyle/>
        <a:p>
          <a:endParaRPr lang="da-DK" sz="900"/>
        </a:p>
      </dgm:t>
    </dgm:pt>
    <dgm:pt modelId="{827BA932-CB3F-4134-8D9F-FBF59735B0ED}" type="sibTrans" cxnId="{3F68576F-541C-4CB7-A5D5-A25ABECDDFEB}">
      <dgm:prSet custT="1"/>
      <dgm:spPr/>
      <dgm:t>
        <a:bodyPr/>
        <a:lstStyle/>
        <a:p>
          <a:endParaRPr lang="da-DK" sz="900"/>
        </a:p>
      </dgm:t>
    </dgm:pt>
    <dgm:pt modelId="{3637E492-82A2-4093-B80A-5BBE0F93C239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Upon incident resolution,  schedule final meeting</a:t>
          </a:r>
        </a:p>
      </dgm:t>
    </dgm:pt>
    <dgm:pt modelId="{A4D07FBD-3429-44F4-868F-26B50CF7C417}" type="parTrans" cxnId="{EEBCC90E-EBFD-443C-AD56-C06AA819B2EF}">
      <dgm:prSet/>
      <dgm:spPr/>
      <dgm:t>
        <a:bodyPr/>
        <a:lstStyle/>
        <a:p>
          <a:endParaRPr lang="da-DK" sz="900"/>
        </a:p>
      </dgm:t>
    </dgm:pt>
    <dgm:pt modelId="{FDE66B4F-E71F-4244-89B1-C4ED70C930E0}" type="sibTrans" cxnId="{EEBCC90E-EBFD-443C-AD56-C06AA819B2EF}">
      <dgm:prSet custT="1"/>
      <dgm:spPr/>
      <dgm:t>
        <a:bodyPr/>
        <a:lstStyle/>
        <a:p>
          <a:endParaRPr lang="da-DK" sz="900"/>
        </a:p>
      </dgm:t>
    </dgm:pt>
    <dgm:pt modelId="{C03B3CC5-D165-4013-A179-5393697F586C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Close incident and update log</a:t>
          </a:r>
        </a:p>
      </dgm:t>
    </dgm:pt>
    <dgm:pt modelId="{EF345EBD-5A0F-4683-80CA-CAB1E58059EB}" type="parTrans" cxnId="{2EF3A664-01FC-4B04-9A08-48836D1838AC}">
      <dgm:prSet/>
      <dgm:spPr/>
      <dgm:t>
        <a:bodyPr/>
        <a:lstStyle/>
        <a:p>
          <a:endParaRPr lang="da-DK" sz="900"/>
        </a:p>
      </dgm:t>
    </dgm:pt>
    <dgm:pt modelId="{BDA3690D-6F68-4B94-B2A4-9C2E1126DFE2}" type="sibTrans" cxnId="{2EF3A664-01FC-4B04-9A08-48836D1838AC}">
      <dgm:prSet/>
      <dgm:spPr/>
      <dgm:t>
        <a:bodyPr/>
        <a:lstStyle/>
        <a:p>
          <a:endParaRPr lang="da-DK" sz="900"/>
        </a:p>
      </dgm:t>
    </dgm:pt>
    <dgm:pt modelId="{AC9BDA63-2761-4F4A-B82C-6D5389BA1FF7}" type="pres">
      <dgm:prSet presAssocID="{33EBBB0F-0219-48AA-A555-521EB70C3F74}" presName="Name0" presStyleCnt="0">
        <dgm:presLayoutVars>
          <dgm:dir/>
          <dgm:resizeHandles val="exact"/>
        </dgm:presLayoutVars>
      </dgm:prSet>
      <dgm:spPr/>
    </dgm:pt>
    <dgm:pt modelId="{152E1378-E271-45A2-BB8C-1F53A37083E2}" type="pres">
      <dgm:prSet presAssocID="{0434CA75-C417-49BD-A7DD-32E64146CE2A}" presName="node" presStyleLbl="node1" presStyleIdx="0" presStyleCnt="6">
        <dgm:presLayoutVars>
          <dgm:bulletEnabled val="1"/>
        </dgm:presLayoutVars>
      </dgm:prSet>
      <dgm:spPr/>
    </dgm:pt>
    <dgm:pt modelId="{47401B3E-C124-4AD2-BE75-CFBEA4B7FB93}" type="pres">
      <dgm:prSet presAssocID="{C4141C44-F52C-4F31-9667-C3A1872CD751}" presName="sibTrans" presStyleLbl="sibTrans2D1" presStyleIdx="0" presStyleCnt="5"/>
      <dgm:spPr/>
    </dgm:pt>
    <dgm:pt modelId="{B233E4FB-40C3-4CC6-8CC3-4B601B83979D}" type="pres">
      <dgm:prSet presAssocID="{C4141C44-F52C-4F31-9667-C3A1872CD751}" presName="connectorText" presStyleLbl="sibTrans2D1" presStyleIdx="0" presStyleCnt="5"/>
      <dgm:spPr/>
    </dgm:pt>
    <dgm:pt modelId="{272CD47D-0632-4895-9FD6-ECB444B50ABC}" type="pres">
      <dgm:prSet presAssocID="{A46ABFAD-4288-4F44-AD2C-C169DB619C56}" presName="node" presStyleLbl="node1" presStyleIdx="1" presStyleCnt="6">
        <dgm:presLayoutVars>
          <dgm:bulletEnabled val="1"/>
        </dgm:presLayoutVars>
      </dgm:prSet>
      <dgm:spPr/>
    </dgm:pt>
    <dgm:pt modelId="{94A4C514-7A92-4B8A-8E9E-5F289C8FBB0B}" type="pres">
      <dgm:prSet presAssocID="{416DC036-BF82-497E-9A69-0A97C38327FE}" presName="sibTrans" presStyleLbl="sibTrans2D1" presStyleIdx="1" presStyleCnt="5"/>
      <dgm:spPr/>
    </dgm:pt>
    <dgm:pt modelId="{0C0B1E1C-9472-4AE1-BEAC-BD6DDBB5A58A}" type="pres">
      <dgm:prSet presAssocID="{416DC036-BF82-497E-9A69-0A97C38327FE}" presName="connectorText" presStyleLbl="sibTrans2D1" presStyleIdx="1" presStyleCnt="5"/>
      <dgm:spPr/>
    </dgm:pt>
    <dgm:pt modelId="{E34D0246-F41C-4D4C-BCEB-6B0AFB0CDA1C}" type="pres">
      <dgm:prSet presAssocID="{037760A8-C97B-484A-97C7-DEEFE5517C26}" presName="node" presStyleLbl="node1" presStyleIdx="2" presStyleCnt="6">
        <dgm:presLayoutVars>
          <dgm:bulletEnabled val="1"/>
        </dgm:presLayoutVars>
      </dgm:prSet>
      <dgm:spPr/>
    </dgm:pt>
    <dgm:pt modelId="{50FDD5E6-B023-4387-AEE2-79B4753D848E}" type="pres">
      <dgm:prSet presAssocID="{F0538DCE-3456-434C-B5A8-95776D99DAFC}" presName="sibTrans" presStyleLbl="sibTrans2D1" presStyleIdx="2" presStyleCnt="5"/>
      <dgm:spPr/>
    </dgm:pt>
    <dgm:pt modelId="{A99E280B-0A40-47E3-B939-13ADFAA5F6F2}" type="pres">
      <dgm:prSet presAssocID="{F0538DCE-3456-434C-B5A8-95776D99DAFC}" presName="connectorText" presStyleLbl="sibTrans2D1" presStyleIdx="2" presStyleCnt="5"/>
      <dgm:spPr/>
    </dgm:pt>
    <dgm:pt modelId="{EBFB764D-6991-4257-9A15-80E92AE9431A}" type="pres">
      <dgm:prSet presAssocID="{B91CA628-E18E-4576-8D3F-FC2CA1E7C98C}" presName="node" presStyleLbl="node1" presStyleIdx="3" presStyleCnt="6">
        <dgm:presLayoutVars>
          <dgm:bulletEnabled val="1"/>
        </dgm:presLayoutVars>
      </dgm:prSet>
      <dgm:spPr/>
    </dgm:pt>
    <dgm:pt modelId="{C6A04B85-6E8D-4A95-808C-5F982F1C8675}" type="pres">
      <dgm:prSet presAssocID="{827BA932-CB3F-4134-8D9F-FBF59735B0ED}" presName="sibTrans" presStyleLbl="sibTrans2D1" presStyleIdx="3" presStyleCnt="5"/>
      <dgm:spPr/>
    </dgm:pt>
    <dgm:pt modelId="{3682B7DE-C8DA-4ACF-B760-24491DC08215}" type="pres">
      <dgm:prSet presAssocID="{827BA932-CB3F-4134-8D9F-FBF59735B0ED}" presName="connectorText" presStyleLbl="sibTrans2D1" presStyleIdx="3" presStyleCnt="5"/>
      <dgm:spPr/>
    </dgm:pt>
    <dgm:pt modelId="{E2C00367-0FDD-41F8-8D7E-59B7124F0BE7}" type="pres">
      <dgm:prSet presAssocID="{3637E492-82A2-4093-B80A-5BBE0F93C239}" presName="node" presStyleLbl="node1" presStyleIdx="4" presStyleCnt="6">
        <dgm:presLayoutVars>
          <dgm:bulletEnabled val="1"/>
        </dgm:presLayoutVars>
      </dgm:prSet>
      <dgm:spPr/>
    </dgm:pt>
    <dgm:pt modelId="{2A21E43B-5FC6-4D68-BDAD-9245C3C09F7A}" type="pres">
      <dgm:prSet presAssocID="{FDE66B4F-E71F-4244-89B1-C4ED70C930E0}" presName="sibTrans" presStyleLbl="sibTrans2D1" presStyleIdx="4" presStyleCnt="5"/>
      <dgm:spPr/>
    </dgm:pt>
    <dgm:pt modelId="{289D1ABA-FA0F-4601-9826-9998FA60DD6D}" type="pres">
      <dgm:prSet presAssocID="{FDE66B4F-E71F-4244-89B1-C4ED70C930E0}" presName="connectorText" presStyleLbl="sibTrans2D1" presStyleIdx="4" presStyleCnt="5"/>
      <dgm:spPr/>
    </dgm:pt>
    <dgm:pt modelId="{111DB847-7AE4-4216-B3E1-F71D54939466}" type="pres">
      <dgm:prSet presAssocID="{C03B3CC5-D165-4013-A179-5393697F586C}" presName="node" presStyleLbl="node1" presStyleIdx="5" presStyleCnt="6">
        <dgm:presLayoutVars>
          <dgm:bulletEnabled val="1"/>
        </dgm:presLayoutVars>
      </dgm:prSet>
      <dgm:spPr/>
    </dgm:pt>
  </dgm:ptLst>
  <dgm:cxnLst>
    <dgm:cxn modelId="{7C49C304-92FE-4E68-AA51-684F39542681}" type="presOf" srcId="{FDE66B4F-E71F-4244-89B1-C4ED70C930E0}" destId="{2A21E43B-5FC6-4D68-BDAD-9245C3C09F7A}" srcOrd="0" destOrd="0" presId="urn:microsoft.com/office/officeart/2005/8/layout/process1"/>
    <dgm:cxn modelId="{13459207-0047-4360-BAAF-632E533BA91F}" type="presOf" srcId="{F0538DCE-3456-434C-B5A8-95776D99DAFC}" destId="{A99E280B-0A40-47E3-B939-13ADFAA5F6F2}" srcOrd="1" destOrd="0" presId="urn:microsoft.com/office/officeart/2005/8/layout/process1"/>
    <dgm:cxn modelId="{EEBCC90E-EBFD-443C-AD56-C06AA819B2EF}" srcId="{33EBBB0F-0219-48AA-A555-521EB70C3F74}" destId="{3637E492-82A2-4093-B80A-5BBE0F93C239}" srcOrd="4" destOrd="0" parTransId="{A4D07FBD-3429-44F4-868F-26B50CF7C417}" sibTransId="{FDE66B4F-E71F-4244-89B1-C4ED70C930E0}"/>
    <dgm:cxn modelId="{2F833314-53B2-42A2-B973-B38C4836E1A8}" type="presOf" srcId="{827BA932-CB3F-4134-8D9F-FBF59735B0ED}" destId="{3682B7DE-C8DA-4ACF-B760-24491DC08215}" srcOrd="1" destOrd="0" presId="urn:microsoft.com/office/officeart/2005/8/layout/process1"/>
    <dgm:cxn modelId="{B99A351A-CA71-497D-9FA2-71A057BEE900}" type="presOf" srcId="{0434CA75-C417-49BD-A7DD-32E64146CE2A}" destId="{152E1378-E271-45A2-BB8C-1F53A37083E2}" srcOrd="0" destOrd="0" presId="urn:microsoft.com/office/officeart/2005/8/layout/process1"/>
    <dgm:cxn modelId="{9C3E3625-3EEB-4800-8D80-851D8F6961A9}" type="presOf" srcId="{C4141C44-F52C-4F31-9667-C3A1872CD751}" destId="{47401B3E-C124-4AD2-BE75-CFBEA4B7FB93}" srcOrd="0" destOrd="0" presId="urn:microsoft.com/office/officeart/2005/8/layout/process1"/>
    <dgm:cxn modelId="{AEEADE39-976A-4BCE-BE2F-930F0239424F}" srcId="{33EBBB0F-0219-48AA-A555-521EB70C3F74}" destId="{0434CA75-C417-49BD-A7DD-32E64146CE2A}" srcOrd="0" destOrd="0" parTransId="{4846F273-C8CA-4E5B-9E11-BE141D23E2F3}" sibTransId="{C4141C44-F52C-4F31-9667-C3A1872CD751}"/>
    <dgm:cxn modelId="{AA39245B-B77C-4BC1-99C9-945E66066E48}" type="presOf" srcId="{C4141C44-F52C-4F31-9667-C3A1872CD751}" destId="{B233E4FB-40C3-4CC6-8CC3-4B601B83979D}" srcOrd="1" destOrd="0" presId="urn:microsoft.com/office/officeart/2005/8/layout/process1"/>
    <dgm:cxn modelId="{4EC3805E-D375-4D9A-B2AB-1E367B16CB99}" type="presOf" srcId="{FDE66B4F-E71F-4244-89B1-C4ED70C930E0}" destId="{289D1ABA-FA0F-4601-9826-9998FA60DD6D}" srcOrd="1" destOrd="0" presId="urn:microsoft.com/office/officeart/2005/8/layout/process1"/>
    <dgm:cxn modelId="{A1E47B5F-95C5-46DF-BB2B-745CE0663A1C}" type="presOf" srcId="{B91CA628-E18E-4576-8D3F-FC2CA1E7C98C}" destId="{EBFB764D-6991-4257-9A15-80E92AE9431A}" srcOrd="0" destOrd="0" presId="urn:microsoft.com/office/officeart/2005/8/layout/process1"/>
    <dgm:cxn modelId="{D0E02842-2746-403B-89EA-271E0A13D0C7}" type="presOf" srcId="{416DC036-BF82-497E-9A69-0A97C38327FE}" destId="{94A4C514-7A92-4B8A-8E9E-5F289C8FBB0B}" srcOrd="0" destOrd="0" presId="urn:microsoft.com/office/officeart/2005/8/layout/process1"/>
    <dgm:cxn modelId="{2EF3A664-01FC-4B04-9A08-48836D1838AC}" srcId="{33EBBB0F-0219-48AA-A555-521EB70C3F74}" destId="{C03B3CC5-D165-4013-A179-5393697F586C}" srcOrd="5" destOrd="0" parTransId="{EF345EBD-5A0F-4683-80CA-CAB1E58059EB}" sibTransId="{BDA3690D-6F68-4B94-B2A4-9C2E1126DFE2}"/>
    <dgm:cxn modelId="{3731BF6A-3DBE-4AB1-B629-2CD6034BF3F9}" type="presOf" srcId="{33EBBB0F-0219-48AA-A555-521EB70C3F74}" destId="{AC9BDA63-2761-4F4A-B82C-6D5389BA1FF7}" srcOrd="0" destOrd="0" presId="urn:microsoft.com/office/officeart/2005/8/layout/process1"/>
    <dgm:cxn modelId="{3F68576F-541C-4CB7-A5D5-A25ABECDDFEB}" srcId="{33EBBB0F-0219-48AA-A555-521EB70C3F74}" destId="{B91CA628-E18E-4576-8D3F-FC2CA1E7C98C}" srcOrd="3" destOrd="0" parTransId="{B773E504-6525-487C-965F-64C67A380D1C}" sibTransId="{827BA932-CB3F-4134-8D9F-FBF59735B0ED}"/>
    <dgm:cxn modelId="{1446F686-A825-44D4-8A1A-051BE06D21BC}" type="presOf" srcId="{F0538DCE-3456-434C-B5A8-95776D99DAFC}" destId="{50FDD5E6-B023-4387-AEE2-79B4753D848E}" srcOrd="0" destOrd="0" presId="urn:microsoft.com/office/officeart/2005/8/layout/process1"/>
    <dgm:cxn modelId="{8AA6D791-F7EC-4256-B292-20217429B4A9}" srcId="{33EBBB0F-0219-48AA-A555-521EB70C3F74}" destId="{A46ABFAD-4288-4F44-AD2C-C169DB619C56}" srcOrd="1" destOrd="0" parTransId="{6601302C-A66B-467B-9B1E-6C923CA5CD66}" sibTransId="{416DC036-BF82-497E-9A69-0A97C38327FE}"/>
    <dgm:cxn modelId="{E590E5A5-168A-4B98-BFBF-FD037CF687A4}" type="presOf" srcId="{C03B3CC5-D165-4013-A179-5393697F586C}" destId="{111DB847-7AE4-4216-B3E1-F71D54939466}" srcOrd="0" destOrd="0" presId="urn:microsoft.com/office/officeart/2005/8/layout/process1"/>
    <dgm:cxn modelId="{FB3974AE-8685-4A7A-8118-C1D2A13CDCD3}" type="presOf" srcId="{827BA932-CB3F-4134-8D9F-FBF59735B0ED}" destId="{C6A04B85-6E8D-4A95-808C-5F982F1C8675}" srcOrd="0" destOrd="0" presId="urn:microsoft.com/office/officeart/2005/8/layout/process1"/>
    <dgm:cxn modelId="{FDDE55D5-FAFD-4ED6-B7EB-2C88304B39DC}" srcId="{33EBBB0F-0219-48AA-A555-521EB70C3F74}" destId="{037760A8-C97B-484A-97C7-DEEFE5517C26}" srcOrd="2" destOrd="0" parTransId="{91266FF6-66D8-4E91-8023-F6BC00555FCE}" sibTransId="{F0538DCE-3456-434C-B5A8-95776D99DAFC}"/>
    <dgm:cxn modelId="{9E5783D9-8F20-4722-A00F-3BA2C1112350}" type="presOf" srcId="{416DC036-BF82-497E-9A69-0A97C38327FE}" destId="{0C0B1E1C-9472-4AE1-BEAC-BD6DDBB5A58A}" srcOrd="1" destOrd="0" presId="urn:microsoft.com/office/officeart/2005/8/layout/process1"/>
    <dgm:cxn modelId="{C6FC6FDB-DA71-4A21-A980-417B2780D627}" type="presOf" srcId="{3637E492-82A2-4093-B80A-5BBE0F93C239}" destId="{E2C00367-0FDD-41F8-8D7E-59B7124F0BE7}" srcOrd="0" destOrd="0" presId="urn:microsoft.com/office/officeart/2005/8/layout/process1"/>
    <dgm:cxn modelId="{65DA3AEC-10C7-4044-BBB8-E6930C428D62}" type="presOf" srcId="{A46ABFAD-4288-4F44-AD2C-C169DB619C56}" destId="{272CD47D-0632-4895-9FD6-ECB444B50ABC}" srcOrd="0" destOrd="0" presId="urn:microsoft.com/office/officeart/2005/8/layout/process1"/>
    <dgm:cxn modelId="{77210DF1-FC2A-4132-9D4F-A8C925E182DC}" type="presOf" srcId="{037760A8-C97B-484A-97C7-DEEFE5517C26}" destId="{E34D0246-F41C-4D4C-BCEB-6B0AFB0CDA1C}" srcOrd="0" destOrd="0" presId="urn:microsoft.com/office/officeart/2005/8/layout/process1"/>
    <dgm:cxn modelId="{39A02D53-C095-4CE8-9FB5-C96BF624B413}" type="presParOf" srcId="{AC9BDA63-2761-4F4A-B82C-6D5389BA1FF7}" destId="{152E1378-E271-45A2-BB8C-1F53A37083E2}" srcOrd="0" destOrd="0" presId="urn:microsoft.com/office/officeart/2005/8/layout/process1"/>
    <dgm:cxn modelId="{9B72222E-9040-4352-9354-C9CC155E71F4}" type="presParOf" srcId="{AC9BDA63-2761-4F4A-B82C-6D5389BA1FF7}" destId="{47401B3E-C124-4AD2-BE75-CFBEA4B7FB93}" srcOrd="1" destOrd="0" presId="urn:microsoft.com/office/officeart/2005/8/layout/process1"/>
    <dgm:cxn modelId="{E3C4FDA6-5DC2-4306-BF4B-E28AB8E1D765}" type="presParOf" srcId="{47401B3E-C124-4AD2-BE75-CFBEA4B7FB93}" destId="{B233E4FB-40C3-4CC6-8CC3-4B601B83979D}" srcOrd="0" destOrd="0" presId="urn:microsoft.com/office/officeart/2005/8/layout/process1"/>
    <dgm:cxn modelId="{9203FFDE-CE69-4351-AA3B-C02B2A52F438}" type="presParOf" srcId="{AC9BDA63-2761-4F4A-B82C-6D5389BA1FF7}" destId="{272CD47D-0632-4895-9FD6-ECB444B50ABC}" srcOrd="2" destOrd="0" presId="urn:microsoft.com/office/officeart/2005/8/layout/process1"/>
    <dgm:cxn modelId="{A3711A72-8A02-463A-BD78-3CCFB907742F}" type="presParOf" srcId="{AC9BDA63-2761-4F4A-B82C-6D5389BA1FF7}" destId="{94A4C514-7A92-4B8A-8E9E-5F289C8FBB0B}" srcOrd="3" destOrd="0" presId="urn:microsoft.com/office/officeart/2005/8/layout/process1"/>
    <dgm:cxn modelId="{6662FD0A-C12D-46FA-A1AB-3F97705F5C9C}" type="presParOf" srcId="{94A4C514-7A92-4B8A-8E9E-5F289C8FBB0B}" destId="{0C0B1E1C-9472-4AE1-BEAC-BD6DDBB5A58A}" srcOrd="0" destOrd="0" presId="urn:microsoft.com/office/officeart/2005/8/layout/process1"/>
    <dgm:cxn modelId="{5A52AD15-CA44-428C-8B25-6C4B5FE3DA21}" type="presParOf" srcId="{AC9BDA63-2761-4F4A-B82C-6D5389BA1FF7}" destId="{E34D0246-F41C-4D4C-BCEB-6B0AFB0CDA1C}" srcOrd="4" destOrd="0" presId="urn:microsoft.com/office/officeart/2005/8/layout/process1"/>
    <dgm:cxn modelId="{AC31A225-6CD5-4EB9-8A56-15418901B4C5}" type="presParOf" srcId="{AC9BDA63-2761-4F4A-B82C-6D5389BA1FF7}" destId="{50FDD5E6-B023-4387-AEE2-79B4753D848E}" srcOrd="5" destOrd="0" presId="urn:microsoft.com/office/officeart/2005/8/layout/process1"/>
    <dgm:cxn modelId="{D37E484A-A3D6-4E98-BFB2-362441F7E233}" type="presParOf" srcId="{50FDD5E6-B023-4387-AEE2-79B4753D848E}" destId="{A99E280B-0A40-47E3-B939-13ADFAA5F6F2}" srcOrd="0" destOrd="0" presId="urn:microsoft.com/office/officeart/2005/8/layout/process1"/>
    <dgm:cxn modelId="{29E368D6-97FF-4549-AEDA-5CE8833D40DA}" type="presParOf" srcId="{AC9BDA63-2761-4F4A-B82C-6D5389BA1FF7}" destId="{EBFB764D-6991-4257-9A15-80E92AE9431A}" srcOrd="6" destOrd="0" presId="urn:microsoft.com/office/officeart/2005/8/layout/process1"/>
    <dgm:cxn modelId="{099B7DC7-62AC-4FAD-8DF1-01956B652757}" type="presParOf" srcId="{AC9BDA63-2761-4F4A-B82C-6D5389BA1FF7}" destId="{C6A04B85-6E8D-4A95-808C-5F982F1C8675}" srcOrd="7" destOrd="0" presId="urn:microsoft.com/office/officeart/2005/8/layout/process1"/>
    <dgm:cxn modelId="{E1EBBA75-0F97-4525-82D4-B51B2FB5E819}" type="presParOf" srcId="{C6A04B85-6E8D-4A95-808C-5F982F1C8675}" destId="{3682B7DE-C8DA-4ACF-B760-24491DC08215}" srcOrd="0" destOrd="0" presId="urn:microsoft.com/office/officeart/2005/8/layout/process1"/>
    <dgm:cxn modelId="{CACA56DE-AB3F-43AF-8D0C-CC750317C19D}" type="presParOf" srcId="{AC9BDA63-2761-4F4A-B82C-6D5389BA1FF7}" destId="{E2C00367-0FDD-41F8-8D7E-59B7124F0BE7}" srcOrd="8" destOrd="0" presId="urn:microsoft.com/office/officeart/2005/8/layout/process1"/>
    <dgm:cxn modelId="{80020A13-AC2F-42E1-A341-E092A25C670B}" type="presParOf" srcId="{AC9BDA63-2761-4F4A-B82C-6D5389BA1FF7}" destId="{2A21E43B-5FC6-4D68-BDAD-9245C3C09F7A}" srcOrd="9" destOrd="0" presId="urn:microsoft.com/office/officeart/2005/8/layout/process1"/>
    <dgm:cxn modelId="{BAB7DD21-74C7-4F85-9ED5-F4ADAAD44DD8}" type="presParOf" srcId="{2A21E43B-5FC6-4D68-BDAD-9245C3C09F7A}" destId="{289D1ABA-FA0F-4601-9826-9998FA60DD6D}" srcOrd="0" destOrd="0" presId="urn:microsoft.com/office/officeart/2005/8/layout/process1"/>
    <dgm:cxn modelId="{FBB06FCB-8917-4FA3-B489-8AFEDCEE3239}" type="presParOf" srcId="{AC9BDA63-2761-4F4A-B82C-6D5389BA1FF7}" destId="{111DB847-7AE4-4216-B3E1-F71D54939466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3EBBB0F-0219-48AA-A555-521EB70C3F7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434CA75-C417-49BD-A7DD-32E64146CE2A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Incident reported</a:t>
          </a:r>
        </a:p>
      </dgm:t>
    </dgm:pt>
    <dgm:pt modelId="{4846F273-C8CA-4E5B-9E11-BE141D23E2F3}" type="parTrans" cxnId="{AEEADE39-976A-4BCE-BE2F-930F0239424F}">
      <dgm:prSet/>
      <dgm:spPr/>
      <dgm:t>
        <a:bodyPr/>
        <a:lstStyle/>
        <a:p>
          <a:endParaRPr lang="da-DK" sz="900"/>
        </a:p>
      </dgm:t>
    </dgm:pt>
    <dgm:pt modelId="{C4141C44-F52C-4F31-9667-C3A1872CD751}" type="sibTrans" cxnId="{AEEADE39-976A-4BCE-BE2F-930F0239424F}">
      <dgm:prSet custT="1"/>
      <dgm:spPr/>
      <dgm:t>
        <a:bodyPr/>
        <a:lstStyle/>
        <a:p>
          <a:endParaRPr lang="da-DK" sz="900"/>
        </a:p>
      </dgm:t>
    </dgm:pt>
    <dgm:pt modelId="{A46ABFAD-4288-4F44-AD2C-C169DB619C56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Team gathers for initial meeting</a:t>
          </a:r>
        </a:p>
      </dgm:t>
    </dgm:pt>
    <dgm:pt modelId="{6601302C-A66B-467B-9B1E-6C923CA5CD66}" type="parTrans" cxnId="{8AA6D791-F7EC-4256-B292-20217429B4A9}">
      <dgm:prSet/>
      <dgm:spPr/>
      <dgm:t>
        <a:bodyPr/>
        <a:lstStyle/>
        <a:p>
          <a:endParaRPr lang="da-DK" sz="900"/>
        </a:p>
      </dgm:t>
    </dgm:pt>
    <dgm:pt modelId="{416DC036-BF82-497E-9A69-0A97C38327FE}" type="sibTrans" cxnId="{8AA6D791-F7EC-4256-B292-20217429B4A9}">
      <dgm:prSet custT="1"/>
      <dgm:spPr/>
      <dgm:t>
        <a:bodyPr/>
        <a:lstStyle/>
        <a:p>
          <a:endParaRPr lang="da-DK" sz="900"/>
        </a:p>
      </dgm:t>
    </dgm:pt>
    <dgm:pt modelId="{037760A8-C97B-484A-97C7-DEEFE5517C26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Work the incident</a:t>
          </a:r>
        </a:p>
      </dgm:t>
    </dgm:pt>
    <dgm:pt modelId="{91266FF6-66D8-4E91-8023-F6BC00555FCE}" type="parTrans" cxnId="{FDDE55D5-FAFD-4ED6-B7EB-2C88304B39DC}">
      <dgm:prSet/>
      <dgm:spPr/>
      <dgm:t>
        <a:bodyPr/>
        <a:lstStyle/>
        <a:p>
          <a:endParaRPr lang="da-DK" sz="900"/>
        </a:p>
      </dgm:t>
    </dgm:pt>
    <dgm:pt modelId="{F0538DCE-3456-434C-B5A8-95776D99DAFC}" type="sibTrans" cxnId="{FDDE55D5-FAFD-4ED6-B7EB-2C88304B39DC}">
      <dgm:prSet custT="1"/>
      <dgm:spPr/>
      <dgm:t>
        <a:bodyPr/>
        <a:lstStyle/>
        <a:p>
          <a:endParaRPr lang="da-DK" sz="900"/>
        </a:p>
      </dgm:t>
    </dgm:pt>
    <dgm:pt modelId="{B91CA628-E18E-4576-8D3F-FC2CA1E7C98C}">
      <dgm:prSet custT="1"/>
      <dgm:spPr>
        <a:solidFill>
          <a:srgbClr val="156082"/>
        </a:solidFill>
      </dgm:spPr>
      <dgm:t>
        <a:bodyPr/>
        <a:lstStyle/>
        <a:p>
          <a:r>
            <a:rPr lang="da-DK" sz="900"/>
            <a:t>Plan follow-up meetings</a:t>
          </a:r>
        </a:p>
      </dgm:t>
    </dgm:pt>
    <dgm:pt modelId="{B773E504-6525-487C-965F-64C67A380D1C}" type="parTrans" cxnId="{3F68576F-541C-4CB7-A5D5-A25ABECDDFEB}">
      <dgm:prSet/>
      <dgm:spPr/>
      <dgm:t>
        <a:bodyPr/>
        <a:lstStyle/>
        <a:p>
          <a:endParaRPr lang="da-DK" sz="900"/>
        </a:p>
      </dgm:t>
    </dgm:pt>
    <dgm:pt modelId="{827BA932-CB3F-4134-8D9F-FBF59735B0ED}" type="sibTrans" cxnId="{3F68576F-541C-4CB7-A5D5-A25ABECDDFEB}">
      <dgm:prSet custT="1"/>
      <dgm:spPr/>
      <dgm:t>
        <a:bodyPr/>
        <a:lstStyle/>
        <a:p>
          <a:endParaRPr lang="da-DK" sz="900"/>
        </a:p>
      </dgm:t>
    </dgm:pt>
    <dgm:pt modelId="{3637E492-82A2-4093-B80A-5BBE0F93C239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Upon incident resolution,  schedule final meeting</a:t>
          </a:r>
        </a:p>
      </dgm:t>
    </dgm:pt>
    <dgm:pt modelId="{A4D07FBD-3429-44F4-868F-26B50CF7C417}" type="parTrans" cxnId="{EEBCC90E-EBFD-443C-AD56-C06AA819B2EF}">
      <dgm:prSet/>
      <dgm:spPr/>
      <dgm:t>
        <a:bodyPr/>
        <a:lstStyle/>
        <a:p>
          <a:endParaRPr lang="da-DK" sz="900"/>
        </a:p>
      </dgm:t>
    </dgm:pt>
    <dgm:pt modelId="{FDE66B4F-E71F-4244-89B1-C4ED70C930E0}" type="sibTrans" cxnId="{EEBCC90E-EBFD-443C-AD56-C06AA819B2EF}">
      <dgm:prSet custT="1"/>
      <dgm:spPr/>
      <dgm:t>
        <a:bodyPr/>
        <a:lstStyle/>
        <a:p>
          <a:endParaRPr lang="da-DK" sz="900"/>
        </a:p>
      </dgm:t>
    </dgm:pt>
    <dgm:pt modelId="{C03B3CC5-D165-4013-A179-5393697F586C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Close incident and update log</a:t>
          </a:r>
        </a:p>
      </dgm:t>
    </dgm:pt>
    <dgm:pt modelId="{EF345EBD-5A0F-4683-80CA-CAB1E58059EB}" type="parTrans" cxnId="{2EF3A664-01FC-4B04-9A08-48836D1838AC}">
      <dgm:prSet/>
      <dgm:spPr/>
      <dgm:t>
        <a:bodyPr/>
        <a:lstStyle/>
        <a:p>
          <a:endParaRPr lang="da-DK" sz="900"/>
        </a:p>
      </dgm:t>
    </dgm:pt>
    <dgm:pt modelId="{BDA3690D-6F68-4B94-B2A4-9C2E1126DFE2}" type="sibTrans" cxnId="{2EF3A664-01FC-4B04-9A08-48836D1838AC}">
      <dgm:prSet/>
      <dgm:spPr/>
      <dgm:t>
        <a:bodyPr/>
        <a:lstStyle/>
        <a:p>
          <a:endParaRPr lang="da-DK" sz="900"/>
        </a:p>
      </dgm:t>
    </dgm:pt>
    <dgm:pt modelId="{AC9BDA63-2761-4F4A-B82C-6D5389BA1FF7}" type="pres">
      <dgm:prSet presAssocID="{33EBBB0F-0219-48AA-A555-521EB70C3F74}" presName="Name0" presStyleCnt="0">
        <dgm:presLayoutVars>
          <dgm:dir/>
          <dgm:resizeHandles val="exact"/>
        </dgm:presLayoutVars>
      </dgm:prSet>
      <dgm:spPr/>
    </dgm:pt>
    <dgm:pt modelId="{152E1378-E271-45A2-BB8C-1F53A37083E2}" type="pres">
      <dgm:prSet presAssocID="{0434CA75-C417-49BD-A7DD-32E64146CE2A}" presName="node" presStyleLbl="node1" presStyleIdx="0" presStyleCnt="6">
        <dgm:presLayoutVars>
          <dgm:bulletEnabled val="1"/>
        </dgm:presLayoutVars>
      </dgm:prSet>
      <dgm:spPr/>
    </dgm:pt>
    <dgm:pt modelId="{47401B3E-C124-4AD2-BE75-CFBEA4B7FB93}" type="pres">
      <dgm:prSet presAssocID="{C4141C44-F52C-4F31-9667-C3A1872CD751}" presName="sibTrans" presStyleLbl="sibTrans2D1" presStyleIdx="0" presStyleCnt="5"/>
      <dgm:spPr/>
    </dgm:pt>
    <dgm:pt modelId="{B233E4FB-40C3-4CC6-8CC3-4B601B83979D}" type="pres">
      <dgm:prSet presAssocID="{C4141C44-F52C-4F31-9667-C3A1872CD751}" presName="connectorText" presStyleLbl="sibTrans2D1" presStyleIdx="0" presStyleCnt="5"/>
      <dgm:spPr/>
    </dgm:pt>
    <dgm:pt modelId="{272CD47D-0632-4895-9FD6-ECB444B50ABC}" type="pres">
      <dgm:prSet presAssocID="{A46ABFAD-4288-4F44-AD2C-C169DB619C56}" presName="node" presStyleLbl="node1" presStyleIdx="1" presStyleCnt="6">
        <dgm:presLayoutVars>
          <dgm:bulletEnabled val="1"/>
        </dgm:presLayoutVars>
      </dgm:prSet>
      <dgm:spPr/>
    </dgm:pt>
    <dgm:pt modelId="{94A4C514-7A92-4B8A-8E9E-5F289C8FBB0B}" type="pres">
      <dgm:prSet presAssocID="{416DC036-BF82-497E-9A69-0A97C38327FE}" presName="sibTrans" presStyleLbl="sibTrans2D1" presStyleIdx="1" presStyleCnt="5"/>
      <dgm:spPr/>
    </dgm:pt>
    <dgm:pt modelId="{0C0B1E1C-9472-4AE1-BEAC-BD6DDBB5A58A}" type="pres">
      <dgm:prSet presAssocID="{416DC036-BF82-497E-9A69-0A97C38327FE}" presName="connectorText" presStyleLbl="sibTrans2D1" presStyleIdx="1" presStyleCnt="5"/>
      <dgm:spPr/>
    </dgm:pt>
    <dgm:pt modelId="{E34D0246-F41C-4D4C-BCEB-6B0AFB0CDA1C}" type="pres">
      <dgm:prSet presAssocID="{037760A8-C97B-484A-97C7-DEEFE5517C26}" presName="node" presStyleLbl="node1" presStyleIdx="2" presStyleCnt="6">
        <dgm:presLayoutVars>
          <dgm:bulletEnabled val="1"/>
        </dgm:presLayoutVars>
      </dgm:prSet>
      <dgm:spPr/>
    </dgm:pt>
    <dgm:pt modelId="{50FDD5E6-B023-4387-AEE2-79B4753D848E}" type="pres">
      <dgm:prSet presAssocID="{F0538DCE-3456-434C-B5A8-95776D99DAFC}" presName="sibTrans" presStyleLbl="sibTrans2D1" presStyleIdx="2" presStyleCnt="5"/>
      <dgm:spPr/>
    </dgm:pt>
    <dgm:pt modelId="{A99E280B-0A40-47E3-B939-13ADFAA5F6F2}" type="pres">
      <dgm:prSet presAssocID="{F0538DCE-3456-434C-B5A8-95776D99DAFC}" presName="connectorText" presStyleLbl="sibTrans2D1" presStyleIdx="2" presStyleCnt="5"/>
      <dgm:spPr/>
    </dgm:pt>
    <dgm:pt modelId="{EBFB764D-6991-4257-9A15-80E92AE9431A}" type="pres">
      <dgm:prSet presAssocID="{B91CA628-E18E-4576-8D3F-FC2CA1E7C98C}" presName="node" presStyleLbl="node1" presStyleIdx="3" presStyleCnt="6">
        <dgm:presLayoutVars>
          <dgm:bulletEnabled val="1"/>
        </dgm:presLayoutVars>
      </dgm:prSet>
      <dgm:spPr/>
    </dgm:pt>
    <dgm:pt modelId="{C6A04B85-6E8D-4A95-808C-5F982F1C8675}" type="pres">
      <dgm:prSet presAssocID="{827BA932-CB3F-4134-8D9F-FBF59735B0ED}" presName="sibTrans" presStyleLbl="sibTrans2D1" presStyleIdx="3" presStyleCnt="5"/>
      <dgm:spPr/>
    </dgm:pt>
    <dgm:pt modelId="{3682B7DE-C8DA-4ACF-B760-24491DC08215}" type="pres">
      <dgm:prSet presAssocID="{827BA932-CB3F-4134-8D9F-FBF59735B0ED}" presName="connectorText" presStyleLbl="sibTrans2D1" presStyleIdx="3" presStyleCnt="5"/>
      <dgm:spPr/>
    </dgm:pt>
    <dgm:pt modelId="{E2C00367-0FDD-41F8-8D7E-59B7124F0BE7}" type="pres">
      <dgm:prSet presAssocID="{3637E492-82A2-4093-B80A-5BBE0F93C239}" presName="node" presStyleLbl="node1" presStyleIdx="4" presStyleCnt="6">
        <dgm:presLayoutVars>
          <dgm:bulletEnabled val="1"/>
        </dgm:presLayoutVars>
      </dgm:prSet>
      <dgm:spPr/>
    </dgm:pt>
    <dgm:pt modelId="{2A21E43B-5FC6-4D68-BDAD-9245C3C09F7A}" type="pres">
      <dgm:prSet presAssocID="{FDE66B4F-E71F-4244-89B1-C4ED70C930E0}" presName="sibTrans" presStyleLbl="sibTrans2D1" presStyleIdx="4" presStyleCnt="5"/>
      <dgm:spPr/>
    </dgm:pt>
    <dgm:pt modelId="{289D1ABA-FA0F-4601-9826-9998FA60DD6D}" type="pres">
      <dgm:prSet presAssocID="{FDE66B4F-E71F-4244-89B1-C4ED70C930E0}" presName="connectorText" presStyleLbl="sibTrans2D1" presStyleIdx="4" presStyleCnt="5"/>
      <dgm:spPr/>
    </dgm:pt>
    <dgm:pt modelId="{111DB847-7AE4-4216-B3E1-F71D54939466}" type="pres">
      <dgm:prSet presAssocID="{C03B3CC5-D165-4013-A179-5393697F586C}" presName="node" presStyleLbl="node1" presStyleIdx="5" presStyleCnt="6">
        <dgm:presLayoutVars>
          <dgm:bulletEnabled val="1"/>
        </dgm:presLayoutVars>
      </dgm:prSet>
      <dgm:spPr/>
    </dgm:pt>
  </dgm:ptLst>
  <dgm:cxnLst>
    <dgm:cxn modelId="{7C49C304-92FE-4E68-AA51-684F39542681}" type="presOf" srcId="{FDE66B4F-E71F-4244-89B1-C4ED70C930E0}" destId="{2A21E43B-5FC6-4D68-BDAD-9245C3C09F7A}" srcOrd="0" destOrd="0" presId="urn:microsoft.com/office/officeart/2005/8/layout/process1"/>
    <dgm:cxn modelId="{13459207-0047-4360-BAAF-632E533BA91F}" type="presOf" srcId="{F0538DCE-3456-434C-B5A8-95776D99DAFC}" destId="{A99E280B-0A40-47E3-B939-13ADFAA5F6F2}" srcOrd="1" destOrd="0" presId="urn:microsoft.com/office/officeart/2005/8/layout/process1"/>
    <dgm:cxn modelId="{EEBCC90E-EBFD-443C-AD56-C06AA819B2EF}" srcId="{33EBBB0F-0219-48AA-A555-521EB70C3F74}" destId="{3637E492-82A2-4093-B80A-5BBE0F93C239}" srcOrd="4" destOrd="0" parTransId="{A4D07FBD-3429-44F4-868F-26B50CF7C417}" sibTransId="{FDE66B4F-E71F-4244-89B1-C4ED70C930E0}"/>
    <dgm:cxn modelId="{2F833314-53B2-42A2-B973-B38C4836E1A8}" type="presOf" srcId="{827BA932-CB3F-4134-8D9F-FBF59735B0ED}" destId="{3682B7DE-C8DA-4ACF-B760-24491DC08215}" srcOrd="1" destOrd="0" presId="urn:microsoft.com/office/officeart/2005/8/layout/process1"/>
    <dgm:cxn modelId="{B99A351A-CA71-497D-9FA2-71A057BEE900}" type="presOf" srcId="{0434CA75-C417-49BD-A7DD-32E64146CE2A}" destId="{152E1378-E271-45A2-BB8C-1F53A37083E2}" srcOrd="0" destOrd="0" presId="urn:microsoft.com/office/officeart/2005/8/layout/process1"/>
    <dgm:cxn modelId="{9C3E3625-3EEB-4800-8D80-851D8F6961A9}" type="presOf" srcId="{C4141C44-F52C-4F31-9667-C3A1872CD751}" destId="{47401B3E-C124-4AD2-BE75-CFBEA4B7FB93}" srcOrd="0" destOrd="0" presId="urn:microsoft.com/office/officeart/2005/8/layout/process1"/>
    <dgm:cxn modelId="{AEEADE39-976A-4BCE-BE2F-930F0239424F}" srcId="{33EBBB0F-0219-48AA-A555-521EB70C3F74}" destId="{0434CA75-C417-49BD-A7DD-32E64146CE2A}" srcOrd="0" destOrd="0" parTransId="{4846F273-C8CA-4E5B-9E11-BE141D23E2F3}" sibTransId="{C4141C44-F52C-4F31-9667-C3A1872CD751}"/>
    <dgm:cxn modelId="{AA39245B-B77C-4BC1-99C9-945E66066E48}" type="presOf" srcId="{C4141C44-F52C-4F31-9667-C3A1872CD751}" destId="{B233E4FB-40C3-4CC6-8CC3-4B601B83979D}" srcOrd="1" destOrd="0" presId="urn:microsoft.com/office/officeart/2005/8/layout/process1"/>
    <dgm:cxn modelId="{4EC3805E-D375-4D9A-B2AB-1E367B16CB99}" type="presOf" srcId="{FDE66B4F-E71F-4244-89B1-C4ED70C930E0}" destId="{289D1ABA-FA0F-4601-9826-9998FA60DD6D}" srcOrd="1" destOrd="0" presId="urn:microsoft.com/office/officeart/2005/8/layout/process1"/>
    <dgm:cxn modelId="{A1E47B5F-95C5-46DF-BB2B-745CE0663A1C}" type="presOf" srcId="{B91CA628-E18E-4576-8D3F-FC2CA1E7C98C}" destId="{EBFB764D-6991-4257-9A15-80E92AE9431A}" srcOrd="0" destOrd="0" presId="urn:microsoft.com/office/officeart/2005/8/layout/process1"/>
    <dgm:cxn modelId="{D0E02842-2746-403B-89EA-271E0A13D0C7}" type="presOf" srcId="{416DC036-BF82-497E-9A69-0A97C38327FE}" destId="{94A4C514-7A92-4B8A-8E9E-5F289C8FBB0B}" srcOrd="0" destOrd="0" presId="urn:microsoft.com/office/officeart/2005/8/layout/process1"/>
    <dgm:cxn modelId="{2EF3A664-01FC-4B04-9A08-48836D1838AC}" srcId="{33EBBB0F-0219-48AA-A555-521EB70C3F74}" destId="{C03B3CC5-D165-4013-A179-5393697F586C}" srcOrd="5" destOrd="0" parTransId="{EF345EBD-5A0F-4683-80CA-CAB1E58059EB}" sibTransId="{BDA3690D-6F68-4B94-B2A4-9C2E1126DFE2}"/>
    <dgm:cxn modelId="{3731BF6A-3DBE-4AB1-B629-2CD6034BF3F9}" type="presOf" srcId="{33EBBB0F-0219-48AA-A555-521EB70C3F74}" destId="{AC9BDA63-2761-4F4A-B82C-6D5389BA1FF7}" srcOrd="0" destOrd="0" presId="urn:microsoft.com/office/officeart/2005/8/layout/process1"/>
    <dgm:cxn modelId="{3F68576F-541C-4CB7-A5D5-A25ABECDDFEB}" srcId="{33EBBB0F-0219-48AA-A555-521EB70C3F74}" destId="{B91CA628-E18E-4576-8D3F-FC2CA1E7C98C}" srcOrd="3" destOrd="0" parTransId="{B773E504-6525-487C-965F-64C67A380D1C}" sibTransId="{827BA932-CB3F-4134-8D9F-FBF59735B0ED}"/>
    <dgm:cxn modelId="{1446F686-A825-44D4-8A1A-051BE06D21BC}" type="presOf" srcId="{F0538DCE-3456-434C-B5A8-95776D99DAFC}" destId="{50FDD5E6-B023-4387-AEE2-79B4753D848E}" srcOrd="0" destOrd="0" presId="urn:microsoft.com/office/officeart/2005/8/layout/process1"/>
    <dgm:cxn modelId="{8AA6D791-F7EC-4256-B292-20217429B4A9}" srcId="{33EBBB0F-0219-48AA-A555-521EB70C3F74}" destId="{A46ABFAD-4288-4F44-AD2C-C169DB619C56}" srcOrd="1" destOrd="0" parTransId="{6601302C-A66B-467B-9B1E-6C923CA5CD66}" sibTransId="{416DC036-BF82-497E-9A69-0A97C38327FE}"/>
    <dgm:cxn modelId="{E590E5A5-168A-4B98-BFBF-FD037CF687A4}" type="presOf" srcId="{C03B3CC5-D165-4013-A179-5393697F586C}" destId="{111DB847-7AE4-4216-B3E1-F71D54939466}" srcOrd="0" destOrd="0" presId="urn:microsoft.com/office/officeart/2005/8/layout/process1"/>
    <dgm:cxn modelId="{FB3974AE-8685-4A7A-8118-C1D2A13CDCD3}" type="presOf" srcId="{827BA932-CB3F-4134-8D9F-FBF59735B0ED}" destId="{C6A04B85-6E8D-4A95-808C-5F982F1C8675}" srcOrd="0" destOrd="0" presId="urn:microsoft.com/office/officeart/2005/8/layout/process1"/>
    <dgm:cxn modelId="{FDDE55D5-FAFD-4ED6-B7EB-2C88304B39DC}" srcId="{33EBBB0F-0219-48AA-A555-521EB70C3F74}" destId="{037760A8-C97B-484A-97C7-DEEFE5517C26}" srcOrd="2" destOrd="0" parTransId="{91266FF6-66D8-4E91-8023-F6BC00555FCE}" sibTransId="{F0538DCE-3456-434C-B5A8-95776D99DAFC}"/>
    <dgm:cxn modelId="{9E5783D9-8F20-4722-A00F-3BA2C1112350}" type="presOf" srcId="{416DC036-BF82-497E-9A69-0A97C38327FE}" destId="{0C0B1E1C-9472-4AE1-BEAC-BD6DDBB5A58A}" srcOrd="1" destOrd="0" presId="urn:microsoft.com/office/officeart/2005/8/layout/process1"/>
    <dgm:cxn modelId="{C6FC6FDB-DA71-4A21-A980-417B2780D627}" type="presOf" srcId="{3637E492-82A2-4093-B80A-5BBE0F93C239}" destId="{E2C00367-0FDD-41F8-8D7E-59B7124F0BE7}" srcOrd="0" destOrd="0" presId="urn:microsoft.com/office/officeart/2005/8/layout/process1"/>
    <dgm:cxn modelId="{65DA3AEC-10C7-4044-BBB8-E6930C428D62}" type="presOf" srcId="{A46ABFAD-4288-4F44-AD2C-C169DB619C56}" destId="{272CD47D-0632-4895-9FD6-ECB444B50ABC}" srcOrd="0" destOrd="0" presId="urn:microsoft.com/office/officeart/2005/8/layout/process1"/>
    <dgm:cxn modelId="{77210DF1-FC2A-4132-9D4F-A8C925E182DC}" type="presOf" srcId="{037760A8-C97B-484A-97C7-DEEFE5517C26}" destId="{E34D0246-F41C-4D4C-BCEB-6B0AFB0CDA1C}" srcOrd="0" destOrd="0" presId="urn:microsoft.com/office/officeart/2005/8/layout/process1"/>
    <dgm:cxn modelId="{39A02D53-C095-4CE8-9FB5-C96BF624B413}" type="presParOf" srcId="{AC9BDA63-2761-4F4A-B82C-6D5389BA1FF7}" destId="{152E1378-E271-45A2-BB8C-1F53A37083E2}" srcOrd="0" destOrd="0" presId="urn:microsoft.com/office/officeart/2005/8/layout/process1"/>
    <dgm:cxn modelId="{9B72222E-9040-4352-9354-C9CC155E71F4}" type="presParOf" srcId="{AC9BDA63-2761-4F4A-B82C-6D5389BA1FF7}" destId="{47401B3E-C124-4AD2-BE75-CFBEA4B7FB93}" srcOrd="1" destOrd="0" presId="urn:microsoft.com/office/officeart/2005/8/layout/process1"/>
    <dgm:cxn modelId="{E3C4FDA6-5DC2-4306-BF4B-E28AB8E1D765}" type="presParOf" srcId="{47401B3E-C124-4AD2-BE75-CFBEA4B7FB93}" destId="{B233E4FB-40C3-4CC6-8CC3-4B601B83979D}" srcOrd="0" destOrd="0" presId="urn:microsoft.com/office/officeart/2005/8/layout/process1"/>
    <dgm:cxn modelId="{9203FFDE-CE69-4351-AA3B-C02B2A52F438}" type="presParOf" srcId="{AC9BDA63-2761-4F4A-B82C-6D5389BA1FF7}" destId="{272CD47D-0632-4895-9FD6-ECB444B50ABC}" srcOrd="2" destOrd="0" presId="urn:microsoft.com/office/officeart/2005/8/layout/process1"/>
    <dgm:cxn modelId="{A3711A72-8A02-463A-BD78-3CCFB907742F}" type="presParOf" srcId="{AC9BDA63-2761-4F4A-B82C-6D5389BA1FF7}" destId="{94A4C514-7A92-4B8A-8E9E-5F289C8FBB0B}" srcOrd="3" destOrd="0" presId="urn:microsoft.com/office/officeart/2005/8/layout/process1"/>
    <dgm:cxn modelId="{6662FD0A-C12D-46FA-A1AB-3F97705F5C9C}" type="presParOf" srcId="{94A4C514-7A92-4B8A-8E9E-5F289C8FBB0B}" destId="{0C0B1E1C-9472-4AE1-BEAC-BD6DDBB5A58A}" srcOrd="0" destOrd="0" presId="urn:microsoft.com/office/officeart/2005/8/layout/process1"/>
    <dgm:cxn modelId="{5A52AD15-CA44-428C-8B25-6C4B5FE3DA21}" type="presParOf" srcId="{AC9BDA63-2761-4F4A-B82C-6D5389BA1FF7}" destId="{E34D0246-F41C-4D4C-BCEB-6B0AFB0CDA1C}" srcOrd="4" destOrd="0" presId="urn:microsoft.com/office/officeart/2005/8/layout/process1"/>
    <dgm:cxn modelId="{AC31A225-6CD5-4EB9-8A56-15418901B4C5}" type="presParOf" srcId="{AC9BDA63-2761-4F4A-B82C-6D5389BA1FF7}" destId="{50FDD5E6-B023-4387-AEE2-79B4753D848E}" srcOrd="5" destOrd="0" presId="urn:microsoft.com/office/officeart/2005/8/layout/process1"/>
    <dgm:cxn modelId="{D37E484A-A3D6-4E98-BFB2-362441F7E233}" type="presParOf" srcId="{50FDD5E6-B023-4387-AEE2-79B4753D848E}" destId="{A99E280B-0A40-47E3-B939-13ADFAA5F6F2}" srcOrd="0" destOrd="0" presId="urn:microsoft.com/office/officeart/2005/8/layout/process1"/>
    <dgm:cxn modelId="{29E368D6-97FF-4549-AEDA-5CE8833D40DA}" type="presParOf" srcId="{AC9BDA63-2761-4F4A-B82C-6D5389BA1FF7}" destId="{EBFB764D-6991-4257-9A15-80E92AE9431A}" srcOrd="6" destOrd="0" presId="urn:microsoft.com/office/officeart/2005/8/layout/process1"/>
    <dgm:cxn modelId="{099B7DC7-62AC-4FAD-8DF1-01956B652757}" type="presParOf" srcId="{AC9BDA63-2761-4F4A-B82C-6D5389BA1FF7}" destId="{C6A04B85-6E8D-4A95-808C-5F982F1C8675}" srcOrd="7" destOrd="0" presId="urn:microsoft.com/office/officeart/2005/8/layout/process1"/>
    <dgm:cxn modelId="{E1EBBA75-0F97-4525-82D4-B51B2FB5E819}" type="presParOf" srcId="{C6A04B85-6E8D-4A95-808C-5F982F1C8675}" destId="{3682B7DE-C8DA-4ACF-B760-24491DC08215}" srcOrd="0" destOrd="0" presId="urn:microsoft.com/office/officeart/2005/8/layout/process1"/>
    <dgm:cxn modelId="{CACA56DE-AB3F-43AF-8D0C-CC750317C19D}" type="presParOf" srcId="{AC9BDA63-2761-4F4A-B82C-6D5389BA1FF7}" destId="{E2C00367-0FDD-41F8-8D7E-59B7124F0BE7}" srcOrd="8" destOrd="0" presId="urn:microsoft.com/office/officeart/2005/8/layout/process1"/>
    <dgm:cxn modelId="{80020A13-AC2F-42E1-A341-E092A25C670B}" type="presParOf" srcId="{AC9BDA63-2761-4F4A-B82C-6D5389BA1FF7}" destId="{2A21E43B-5FC6-4D68-BDAD-9245C3C09F7A}" srcOrd="9" destOrd="0" presId="urn:microsoft.com/office/officeart/2005/8/layout/process1"/>
    <dgm:cxn modelId="{BAB7DD21-74C7-4F85-9ED5-F4ADAAD44DD8}" type="presParOf" srcId="{2A21E43B-5FC6-4D68-BDAD-9245C3C09F7A}" destId="{289D1ABA-FA0F-4601-9826-9998FA60DD6D}" srcOrd="0" destOrd="0" presId="urn:microsoft.com/office/officeart/2005/8/layout/process1"/>
    <dgm:cxn modelId="{FBB06FCB-8917-4FA3-B489-8AFEDCEE3239}" type="presParOf" srcId="{AC9BDA63-2761-4F4A-B82C-6D5389BA1FF7}" destId="{111DB847-7AE4-4216-B3E1-F71D54939466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3EBBB0F-0219-48AA-A555-521EB70C3F7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434CA75-C417-49BD-A7DD-32E64146CE2A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Incident reported</a:t>
          </a:r>
        </a:p>
      </dgm:t>
    </dgm:pt>
    <dgm:pt modelId="{4846F273-C8CA-4E5B-9E11-BE141D23E2F3}" type="parTrans" cxnId="{AEEADE39-976A-4BCE-BE2F-930F0239424F}">
      <dgm:prSet/>
      <dgm:spPr/>
      <dgm:t>
        <a:bodyPr/>
        <a:lstStyle/>
        <a:p>
          <a:endParaRPr lang="da-DK" sz="900"/>
        </a:p>
      </dgm:t>
    </dgm:pt>
    <dgm:pt modelId="{C4141C44-F52C-4F31-9667-C3A1872CD751}" type="sibTrans" cxnId="{AEEADE39-976A-4BCE-BE2F-930F0239424F}">
      <dgm:prSet custT="1"/>
      <dgm:spPr/>
      <dgm:t>
        <a:bodyPr/>
        <a:lstStyle/>
        <a:p>
          <a:endParaRPr lang="da-DK" sz="900"/>
        </a:p>
      </dgm:t>
    </dgm:pt>
    <dgm:pt modelId="{A46ABFAD-4288-4F44-AD2C-C169DB619C56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Team gathers for initial meeting</a:t>
          </a:r>
        </a:p>
      </dgm:t>
    </dgm:pt>
    <dgm:pt modelId="{6601302C-A66B-467B-9B1E-6C923CA5CD66}" type="parTrans" cxnId="{8AA6D791-F7EC-4256-B292-20217429B4A9}">
      <dgm:prSet/>
      <dgm:spPr/>
      <dgm:t>
        <a:bodyPr/>
        <a:lstStyle/>
        <a:p>
          <a:endParaRPr lang="da-DK" sz="900"/>
        </a:p>
      </dgm:t>
    </dgm:pt>
    <dgm:pt modelId="{416DC036-BF82-497E-9A69-0A97C38327FE}" type="sibTrans" cxnId="{8AA6D791-F7EC-4256-B292-20217429B4A9}">
      <dgm:prSet custT="1"/>
      <dgm:spPr/>
      <dgm:t>
        <a:bodyPr/>
        <a:lstStyle/>
        <a:p>
          <a:endParaRPr lang="da-DK" sz="900"/>
        </a:p>
      </dgm:t>
    </dgm:pt>
    <dgm:pt modelId="{037760A8-C97B-484A-97C7-DEEFE5517C26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Work the incident</a:t>
          </a:r>
        </a:p>
      </dgm:t>
    </dgm:pt>
    <dgm:pt modelId="{91266FF6-66D8-4E91-8023-F6BC00555FCE}" type="parTrans" cxnId="{FDDE55D5-FAFD-4ED6-B7EB-2C88304B39DC}">
      <dgm:prSet/>
      <dgm:spPr/>
      <dgm:t>
        <a:bodyPr/>
        <a:lstStyle/>
        <a:p>
          <a:endParaRPr lang="da-DK" sz="900"/>
        </a:p>
      </dgm:t>
    </dgm:pt>
    <dgm:pt modelId="{F0538DCE-3456-434C-B5A8-95776D99DAFC}" type="sibTrans" cxnId="{FDDE55D5-FAFD-4ED6-B7EB-2C88304B39DC}">
      <dgm:prSet custT="1"/>
      <dgm:spPr/>
      <dgm:t>
        <a:bodyPr/>
        <a:lstStyle/>
        <a:p>
          <a:endParaRPr lang="da-DK" sz="900"/>
        </a:p>
      </dgm:t>
    </dgm:pt>
    <dgm:pt modelId="{B91CA628-E18E-4576-8D3F-FC2CA1E7C98C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Plan follow-up meetings</a:t>
          </a:r>
        </a:p>
      </dgm:t>
    </dgm:pt>
    <dgm:pt modelId="{B773E504-6525-487C-965F-64C67A380D1C}" type="parTrans" cxnId="{3F68576F-541C-4CB7-A5D5-A25ABECDDFEB}">
      <dgm:prSet/>
      <dgm:spPr/>
      <dgm:t>
        <a:bodyPr/>
        <a:lstStyle/>
        <a:p>
          <a:endParaRPr lang="da-DK" sz="900"/>
        </a:p>
      </dgm:t>
    </dgm:pt>
    <dgm:pt modelId="{827BA932-CB3F-4134-8D9F-FBF59735B0ED}" type="sibTrans" cxnId="{3F68576F-541C-4CB7-A5D5-A25ABECDDFEB}">
      <dgm:prSet custT="1"/>
      <dgm:spPr/>
      <dgm:t>
        <a:bodyPr/>
        <a:lstStyle/>
        <a:p>
          <a:endParaRPr lang="da-DK" sz="900"/>
        </a:p>
      </dgm:t>
    </dgm:pt>
    <dgm:pt modelId="{3637E492-82A2-4093-B80A-5BBE0F93C239}">
      <dgm:prSet custT="1"/>
      <dgm:spPr>
        <a:solidFill>
          <a:srgbClr val="156082"/>
        </a:solidFill>
      </dgm:spPr>
      <dgm:t>
        <a:bodyPr/>
        <a:lstStyle/>
        <a:p>
          <a:r>
            <a:rPr lang="da-DK" sz="900"/>
            <a:t>Upon incident resolution,  schedule final meeting</a:t>
          </a:r>
        </a:p>
      </dgm:t>
    </dgm:pt>
    <dgm:pt modelId="{A4D07FBD-3429-44F4-868F-26B50CF7C417}" type="parTrans" cxnId="{EEBCC90E-EBFD-443C-AD56-C06AA819B2EF}">
      <dgm:prSet/>
      <dgm:spPr/>
      <dgm:t>
        <a:bodyPr/>
        <a:lstStyle/>
        <a:p>
          <a:endParaRPr lang="da-DK" sz="900"/>
        </a:p>
      </dgm:t>
    </dgm:pt>
    <dgm:pt modelId="{FDE66B4F-E71F-4244-89B1-C4ED70C930E0}" type="sibTrans" cxnId="{EEBCC90E-EBFD-443C-AD56-C06AA819B2EF}">
      <dgm:prSet custT="1"/>
      <dgm:spPr/>
      <dgm:t>
        <a:bodyPr/>
        <a:lstStyle/>
        <a:p>
          <a:endParaRPr lang="da-DK" sz="900"/>
        </a:p>
      </dgm:t>
    </dgm:pt>
    <dgm:pt modelId="{C03B3CC5-D165-4013-A179-5393697F586C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Close incident and update log</a:t>
          </a:r>
        </a:p>
      </dgm:t>
    </dgm:pt>
    <dgm:pt modelId="{EF345EBD-5A0F-4683-80CA-CAB1E58059EB}" type="parTrans" cxnId="{2EF3A664-01FC-4B04-9A08-48836D1838AC}">
      <dgm:prSet/>
      <dgm:spPr/>
      <dgm:t>
        <a:bodyPr/>
        <a:lstStyle/>
        <a:p>
          <a:endParaRPr lang="da-DK" sz="900"/>
        </a:p>
      </dgm:t>
    </dgm:pt>
    <dgm:pt modelId="{BDA3690D-6F68-4B94-B2A4-9C2E1126DFE2}" type="sibTrans" cxnId="{2EF3A664-01FC-4B04-9A08-48836D1838AC}">
      <dgm:prSet/>
      <dgm:spPr/>
      <dgm:t>
        <a:bodyPr/>
        <a:lstStyle/>
        <a:p>
          <a:endParaRPr lang="da-DK" sz="900"/>
        </a:p>
      </dgm:t>
    </dgm:pt>
    <dgm:pt modelId="{AC9BDA63-2761-4F4A-B82C-6D5389BA1FF7}" type="pres">
      <dgm:prSet presAssocID="{33EBBB0F-0219-48AA-A555-521EB70C3F74}" presName="Name0" presStyleCnt="0">
        <dgm:presLayoutVars>
          <dgm:dir/>
          <dgm:resizeHandles val="exact"/>
        </dgm:presLayoutVars>
      </dgm:prSet>
      <dgm:spPr/>
    </dgm:pt>
    <dgm:pt modelId="{152E1378-E271-45A2-BB8C-1F53A37083E2}" type="pres">
      <dgm:prSet presAssocID="{0434CA75-C417-49BD-A7DD-32E64146CE2A}" presName="node" presStyleLbl="node1" presStyleIdx="0" presStyleCnt="6">
        <dgm:presLayoutVars>
          <dgm:bulletEnabled val="1"/>
        </dgm:presLayoutVars>
      </dgm:prSet>
      <dgm:spPr/>
    </dgm:pt>
    <dgm:pt modelId="{47401B3E-C124-4AD2-BE75-CFBEA4B7FB93}" type="pres">
      <dgm:prSet presAssocID="{C4141C44-F52C-4F31-9667-C3A1872CD751}" presName="sibTrans" presStyleLbl="sibTrans2D1" presStyleIdx="0" presStyleCnt="5"/>
      <dgm:spPr/>
    </dgm:pt>
    <dgm:pt modelId="{B233E4FB-40C3-4CC6-8CC3-4B601B83979D}" type="pres">
      <dgm:prSet presAssocID="{C4141C44-F52C-4F31-9667-C3A1872CD751}" presName="connectorText" presStyleLbl="sibTrans2D1" presStyleIdx="0" presStyleCnt="5"/>
      <dgm:spPr/>
    </dgm:pt>
    <dgm:pt modelId="{272CD47D-0632-4895-9FD6-ECB444B50ABC}" type="pres">
      <dgm:prSet presAssocID="{A46ABFAD-4288-4F44-AD2C-C169DB619C56}" presName="node" presStyleLbl="node1" presStyleIdx="1" presStyleCnt="6">
        <dgm:presLayoutVars>
          <dgm:bulletEnabled val="1"/>
        </dgm:presLayoutVars>
      </dgm:prSet>
      <dgm:spPr/>
    </dgm:pt>
    <dgm:pt modelId="{94A4C514-7A92-4B8A-8E9E-5F289C8FBB0B}" type="pres">
      <dgm:prSet presAssocID="{416DC036-BF82-497E-9A69-0A97C38327FE}" presName="sibTrans" presStyleLbl="sibTrans2D1" presStyleIdx="1" presStyleCnt="5"/>
      <dgm:spPr/>
    </dgm:pt>
    <dgm:pt modelId="{0C0B1E1C-9472-4AE1-BEAC-BD6DDBB5A58A}" type="pres">
      <dgm:prSet presAssocID="{416DC036-BF82-497E-9A69-0A97C38327FE}" presName="connectorText" presStyleLbl="sibTrans2D1" presStyleIdx="1" presStyleCnt="5"/>
      <dgm:spPr/>
    </dgm:pt>
    <dgm:pt modelId="{E34D0246-F41C-4D4C-BCEB-6B0AFB0CDA1C}" type="pres">
      <dgm:prSet presAssocID="{037760A8-C97B-484A-97C7-DEEFE5517C26}" presName="node" presStyleLbl="node1" presStyleIdx="2" presStyleCnt="6">
        <dgm:presLayoutVars>
          <dgm:bulletEnabled val="1"/>
        </dgm:presLayoutVars>
      </dgm:prSet>
      <dgm:spPr/>
    </dgm:pt>
    <dgm:pt modelId="{50FDD5E6-B023-4387-AEE2-79B4753D848E}" type="pres">
      <dgm:prSet presAssocID="{F0538DCE-3456-434C-B5A8-95776D99DAFC}" presName="sibTrans" presStyleLbl="sibTrans2D1" presStyleIdx="2" presStyleCnt="5"/>
      <dgm:spPr/>
    </dgm:pt>
    <dgm:pt modelId="{A99E280B-0A40-47E3-B939-13ADFAA5F6F2}" type="pres">
      <dgm:prSet presAssocID="{F0538DCE-3456-434C-B5A8-95776D99DAFC}" presName="connectorText" presStyleLbl="sibTrans2D1" presStyleIdx="2" presStyleCnt="5"/>
      <dgm:spPr/>
    </dgm:pt>
    <dgm:pt modelId="{EBFB764D-6991-4257-9A15-80E92AE9431A}" type="pres">
      <dgm:prSet presAssocID="{B91CA628-E18E-4576-8D3F-FC2CA1E7C98C}" presName="node" presStyleLbl="node1" presStyleIdx="3" presStyleCnt="6">
        <dgm:presLayoutVars>
          <dgm:bulletEnabled val="1"/>
        </dgm:presLayoutVars>
      </dgm:prSet>
      <dgm:spPr/>
    </dgm:pt>
    <dgm:pt modelId="{C6A04B85-6E8D-4A95-808C-5F982F1C8675}" type="pres">
      <dgm:prSet presAssocID="{827BA932-CB3F-4134-8D9F-FBF59735B0ED}" presName="sibTrans" presStyleLbl="sibTrans2D1" presStyleIdx="3" presStyleCnt="5"/>
      <dgm:spPr/>
    </dgm:pt>
    <dgm:pt modelId="{3682B7DE-C8DA-4ACF-B760-24491DC08215}" type="pres">
      <dgm:prSet presAssocID="{827BA932-CB3F-4134-8D9F-FBF59735B0ED}" presName="connectorText" presStyleLbl="sibTrans2D1" presStyleIdx="3" presStyleCnt="5"/>
      <dgm:spPr/>
    </dgm:pt>
    <dgm:pt modelId="{E2C00367-0FDD-41F8-8D7E-59B7124F0BE7}" type="pres">
      <dgm:prSet presAssocID="{3637E492-82A2-4093-B80A-5BBE0F93C239}" presName="node" presStyleLbl="node1" presStyleIdx="4" presStyleCnt="6">
        <dgm:presLayoutVars>
          <dgm:bulletEnabled val="1"/>
        </dgm:presLayoutVars>
      </dgm:prSet>
      <dgm:spPr/>
    </dgm:pt>
    <dgm:pt modelId="{2A21E43B-5FC6-4D68-BDAD-9245C3C09F7A}" type="pres">
      <dgm:prSet presAssocID="{FDE66B4F-E71F-4244-89B1-C4ED70C930E0}" presName="sibTrans" presStyleLbl="sibTrans2D1" presStyleIdx="4" presStyleCnt="5"/>
      <dgm:spPr/>
    </dgm:pt>
    <dgm:pt modelId="{289D1ABA-FA0F-4601-9826-9998FA60DD6D}" type="pres">
      <dgm:prSet presAssocID="{FDE66B4F-E71F-4244-89B1-C4ED70C930E0}" presName="connectorText" presStyleLbl="sibTrans2D1" presStyleIdx="4" presStyleCnt="5"/>
      <dgm:spPr/>
    </dgm:pt>
    <dgm:pt modelId="{111DB847-7AE4-4216-B3E1-F71D54939466}" type="pres">
      <dgm:prSet presAssocID="{C03B3CC5-D165-4013-A179-5393697F586C}" presName="node" presStyleLbl="node1" presStyleIdx="5" presStyleCnt="6">
        <dgm:presLayoutVars>
          <dgm:bulletEnabled val="1"/>
        </dgm:presLayoutVars>
      </dgm:prSet>
      <dgm:spPr/>
    </dgm:pt>
  </dgm:ptLst>
  <dgm:cxnLst>
    <dgm:cxn modelId="{7C49C304-92FE-4E68-AA51-684F39542681}" type="presOf" srcId="{FDE66B4F-E71F-4244-89B1-C4ED70C930E0}" destId="{2A21E43B-5FC6-4D68-BDAD-9245C3C09F7A}" srcOrd="0" destOrd="0" presId="urn:microsoft.com/office/officeart/2005/8/layout/process1"/>
    <dgm:cxn modelId="{13459207-0047-4360-BAAF-632E533BA91F}" type="presOf" srcId="{F0538DCE-3456-434C-B5A8-95776D99DAFC}" destId="{A99E280B-0A40-47E3-B939-13ADFAA5F6F2}" srcOrd="1" destOrd="0" presId="urn:microsoft.com/office/officeart/2005/8/layout/process1"/>
    <dgm:cxn modelId="{EEBCC90E-EBFD-443C-AD56-C06AA819B2EF}" srcId="{33EBBB0F-0219-48AA-A555-521EB70C3F74}" destId="{3637E492-82A2-4093-B80A-5BBE0F93C239}" srcOrd="4" destOrd="0" parTransId="{A4D07FBD-3429-44F4-868F-26B50CF7C417}" sibTransId="{FDE66B4F-E71F-4244-89B1-C4ED70C930E0}"/>
    <dgm:cxn modelId="{2F833314-53B2-42A2-B973-B38C4836E1A8}" type="presOf" srcId="{827BA932-CB3F-4134-8D9F-FBF59735B0ED}" destId="{3682B7DE-C8DA-4ACF-B760-24491DC08215}" srcOrd="1" destOrd="0" presId="urn:microsoft.com/office/officeart/2005/8/layout/process1"/>
    <dgm:cxn modelId="{B99A351A-CA71-497D-9FA2-71A057BEE900}" type="presOf" srcId="{0434CA75-C417-49BD-A7DD-32E64146CE2A}" destId="{152E1378-E271-45A2-BB8C-1F53A37083E2}" srcOrd="0" destOrd="0" presId="urn:microsoft.com/office/officeart/2005/8/layout/process1"/>
    <dgm:cxn modelId="{9C3E3625-3EEB-4800-8D80-851D8F6961A9}" type="presOf" srcId="{C4141C44-F52C-4F31-9667-C3A1872CD751}" destId="{47401B3E-C124-4AD2-BE75-CFBEA4B7FB93}" srcOrd="0" destOrd="0" presId="urn:microsoft.com/office/officeart/2005/8/layout/process1"/>
    <dgm:cxn modelId="{AEEADE39-976A-4BCE-BE2F-930F0239424F}" srcId="{33EBBB0F-0219-48AA-A555-521EB70C3F74}" destId="{0434CA75-C417-49BD-A7DD-32E64146CE2A}" srcOrd="0" destOrd="0" parTransId="{4846F273-C8CA-4E5B-9E11-BE141D23E2F3}" sibTransId="{C4141C44-F52C-4F31-9667-C3A1872CD751}"/>
    <dgm:cxn modelId="{AA39245B-B77C-4BC1-99C9-945E66066E48}" type="presOf" srcId="{C4141C44-F52C-4F31-9667-C3A1872CD751}" destId="{B233E4FB-40C3-4CC6-8CC3-4B601B83979D}" srcOrd="1" destOrd="0" presId="urn:microsoft.com/office/officeart/2005/8/layout/process1"/>
    <dgm:cxn modelId="{4EC3805E-D375-4D9A-B2AB-1E367B16CB99}" type="presOf" srcId="{FDE66B4F-E71F-4244-89B1-C4ED70C930E0}" destId="{289D1ABA-FA0F-4601-9826-9998FA60DD6D}" srcOrd="1" destOrd="0" presId="urn:microsoft.com/office/officeart/2005/8/layout/process1"/>
    <dgm:cxn modelId="{A1E47B5F-95C5-46DF-BB2B-745CE0663A1C}" type="presOf" srcId="{B91CA628-E18E-4576-8D3F-FC2CA1E7C98C}" destId="{EBFB764D-6991-4257-9A15-80E92AE9431A}" srcOrd="0" destOrd="0" presId="urn:microsoft.com/office/officeart/2005/8/layout/process1"/>
    <dgm:cxn modelId="{D0E02842-2746-403B-89EA-271E0A13D0C7}" type="presOf" srcId="{416DC036-BF82-497E-9A69-0A97C38327FE}" destId="{94A4C514-7A92-4B8A-8E9E-5F289C8FBB0B}" srcOrd="0" destOrd="0" presId="urn:microsoft.com/office/officeart/2005/8/layout/process1"/>
    <dgm:cxn modelId="{2EF3A664-01FC-4B04-9A08-48836D1838AC}" srcId="{33EBBB0F-0219-48AA-A555-521EB70C3F74}" destId="{C03B3CC5-D165-4013-A179-5393697F586C}" srcOrd="5" destOrd="0" parTransId="{EF345EBD-5A0F-4683-80CA-CAB1E58059EB}" sibTransId="{BDA3690D-6F68-4B94-B2A4-9C2E1126DFE2}"/>
    <dgm:cxn modelId="{3731BF6A-3DBE-4AB1-B629-2CD6034BF3F9}" type="presOf" srcId="{33EBBB0F-0219-48AA-A555-521EB70C3F74}" destId="{AC9BDA63-2761-4F4A-B82C-6D5389BA1FF7}" srcOrd="0" destOrd="0" presId="urn:microsoft.com/office/officeart/2005/8/layout/process1"/>
    <dgm:cxn modelId="{3F68576F-541C-4CB7-A5D5-A25ABECDDFEB}" srcId="{33EBBB0F-0219-48AA-A555-521EB70C3F74}" destId="{B91CA628-E18E-4576-8D3F-FC2CA1E7C98C}" srcOrd="3" destOrd="0" parTransId="{B773E504-6525-487C-965F-64C67A380D1C}" sibTransId="{827BA932-CB3F-4134-8D9F-FBF59735B0ED}"/>
    <dgm:cxn modelId="{1446F686-A825-44D4-8A1A-051BE06D21BC}" type="presOf" srcId="{F0538DCE-3456-434C-B5A8-95776D99DAFC}" destId="{50FDD5E6-B023-4387-AEE2-79B4753D848E}" srcOrd="0" destOrd="0" presId="urn:microsoft.com/office/officeart/2005/8/layout/process1"/>
    <dgm:cxn modelId="{8AA6D791-F7EC-4256-B292-20217429B4A9}" srcId="{33EBBB0F-0219-48AA-A555-521EB70C3F74}" destId="{A46ABFAD-4288-4F44-AD2C-C169DB619C56}" srcOrd="1" destOrd="0" parTransId="{6601302C-A66B-467B-9B1E-6C923CA5CD66}" sibTransId="{416DC036-BF82-497E-9A69-0A97C38327FE}"/>
    <dgm:cxn modelId="{E590E5A5-168A-4B98-BFBF-FD037CF687A4}" type="presOf" srcId="{C03B3CC5-D165-4013-A179-5393697F586C}" destId="{111DB847-7AE4-4216-B3E1-F71D54939466}" srcOrd="0" destOrd="0" presId="urn:microsoft.com/office/officeart/2005/8/layout/process1"/>
    <dgm:cxn modelId="{FB3974AE-8685-4A7A-8118-C1D2A13CDCD3}" type="presOf" srcId="{827BA932-CB3F-4134-8D9F-FBF59735B0ED}" destId="{C6A04B85-6E8D-4A95-808C-5F982F1C8675}" srcOrd="0" destOrd="0" presId="urn:microsoft.com/office/officeart/2005/8/layout/process1"/>
    <dgm:cxn modelId="{FDDE55D5-FAFD-4ED6-B7EB-2C88304B39DC}" srcId="{33EBBB0F-0219-48AA-A555-521EB70C3F74}" destId="{037760A8-C97B-484A-97C7-DEEFE5517C26}" srcOrd="2" destOrd="0" parTransId="{91266FF6-66D8-4E91-8023-F6BC00555FCE}" sibTransId="{F0538DCE-3456-434C-B5A8-95776D99DAFC}"/>
    <dgm:cxn modelId="{9E5783D9-8F20-4722-A00F-3BA2C1112350}" type="presOf" srcId="{416DC036-BF82-497E-9A69-0A97C38327FE}" destId="{0C0B1E1C-9472-4AE1-BEAC-BD6DDBB5A58A}" srcOrd="1" destOrd="0" presId="urn:microsoft.com/office/officeart/2005/8/layout/process1"/>
    <dgm:cxn modelId="{C6FC6FDB-DA71-4A21-A980-417B2780D627}" type="presOf" srcId="{3637E492-82A2-4093-B80A-5BBE0F93C239}" destId="{E2C00367-0FDD-41F8-8D7E-59B7124F0BE7}" srcOrd="0" destOrd="0" presId="urn:microsoft.com/office/officeart/2005/8/layout/process1"/>
    <dgm:cxn modelId="{65DA3AEC-10C7-4044-BBB8-E6930C428D62}" type="presOf" srcId="{A46ABFAD-4288-4F44-AD2C-C169DB619C56}" destId="{272CD47D-0632-4895-9FD6-ECB444B50ABC}" srcOrd="0" destOrd="0" presId="urn:microsoft.com/office/officeart/2005/8/layout/process1"/>
    <dgm:cxn modelId="{77210DF1-FC2A-4132-9D4F-A8C925E182DC}" type="presOf" srcId="{037760A8-C97B-484A-97C7-DEEFE5517C26}" destId="{E34D0246-F41C-4D4C-BCEB-6B0AFB0CDA1C}" srcOrd="0" destOrd="0" presId="urn:microsoft.com/office/officeart/2005/8/layout/process1"/>
    <dgm:cxn modelId="{39A02D53-C095-4CE8-9FB5-C96BF624B413}" type="presParOf" srcId="{AC9BDA63-2761-4F4A-B82C-6D5389BA1FF7}" destId="{152E1378-E271-45A2-BB8C-1F53A37083E2}" srcOrd="0" destOrd="0" presId="urn:microsoft.com/office/officeart/2005/8/layout/process1"/>
    <dgm:cxn modelId="{9B72222E-9040-4352-9354-C9CC155E71F4}" type="presParOf" srcId="{AC9BDA63-2761-4F4A-B82C-6D5389BA1FF7}" destId="{47401B3E-C124-4AD2-BE75-CFBEA4B7FB93}" srcOrd="1" destOrd="0" presId="urn:microsoft.com/office/officeart/2005/8/layout/process1"/>
    <dgm:cxn modelId="{E3C4FDA6-5DC2-4306-BF4B-E28AB8E1D765}" type="presParOf" srcId="{47401B3E-C124-4AD2-BE75-CFBEA4B7FB93}" destId="{B233E4FB-40C3-4CC6-8CC3-4B601B83979D}" srcOrd="0" destOrd="0" presId="urn:microsoft.com/office/officeart/2005/8/layout/process1"/>
    <dgm:cxn modelId="{9203FFDE-CE69-4351-AA3B-C02B2A52F438}" type="presParOf" srcId="{AC9BDA63-2761-4F4A-B82C-6D5389BA1FF7}" destId="{272CD47D-0632-4895-9FD6-ECB444B50ABC}" srcOrd="2" destOrd="0" presId="urn:microsoft.com/office/officeart/2005/8/layout/process1"/>
    <dgm:cxn modelId="{A3711A72-8A02-463A-BD78-3CCFB907742F}" type="presParOf" srcId="{AC9BDA63-2761-4F4A-B82C-6D5389BA1FF7}" destId="{94A4C514-7A92-4B8A-8E9E-5F289C8FBB0B}" srcOrd="3" destOrd="0" presId="urn:microsoft.com/office/officeart/2005/8/layout/process1"/>
    <dgm:cxn modelId="{6662FD0A-C12D-46FA-A1AB-3F97705F5C9C}" type="presParOf" srcId="{94A4C514-7A92-4B8A-8E9E-5F289C8FBB0B}" destId="{0C0B1E1C-9472-4AE1-BEAC-BD6DDBB5A58A}" srcOrd="0" destOrd="0" presId="urn:microsoft.com/office/officeart/2005/8/layout/process1"/>
    <dgm:cxn modelId="{5A52AD15-CA44-428C-8B25-6C4B5FE3DA21}" type="presParOf" srcId="{AC9BDA63-2761-4F4A-B82C-6D5389BA1FF7}" destId="{E34D0246-F41C-4D4C-BCEB-6B0AFB0CDA1C}" srcOrd="4" destOrd="0" presId="urn:microsoft.com/office/officeart/2005/8/layout/process1"/>
    <dgm:cxn modelId="{AC31A225-6CD5-4EB9-8A56-15418901B4C5}" type="presParOf" srcId="{AC9BDA63-2761-4F4A-B82C-6D5389BA1FF7}" destId="{50FDD5E6-B023-4387-AEE2-79B4753D848E}" srcOrd="5" destOrd="0" presId="urn:microsoft.com/office/officeart/2005/8/layout/process1"/>
    <dgm:cxn modelId="{D37E484A-A3D6-4E98-BFB2-362441F7E233}" type="presParOf" srcId="{50FDD5E6-B023-4387-AEE2-79B4753D848E}" destId="{A99E280B-0A40-47E3-B939-13ADFAA5F6F2}" srcOrd="0" destOrd="0" presId="urn:microsoft.com/office/officeart/2005/8/layout/process1"/>
    <dgm:cxn modelId="{29E368D6-97FF-4549-AEDA-5CE8833D40DA}" type="presParOf" srcId="{AC9BDA63-2761-4F4A-B82C-6D5389BA1FF7}" destId="{EBFB764D-6991-4257-9A15-80E92AE9431A}" srcOrd="6" destOrd="0" presId="urn:microsoft.com/office/officeart/2005/8/layout/process1"/>
    <dgm:cxn modelId="{099B7DC7-62AC-4FAD-8DF1-01956B652757}" type="presParOf" srcId="{AC9BDA63-2761-4F4A-B82C-6D5389BA1FF7}" destId="{C6A04B85-6E8D-4A95-808C-5F982F1C8675}" srcOrd="7" destOrd="0" presId="urn:microsoft.com/office/officeart/2005/8/layout/process1"/>
    <dgm:cxn modelId="{E1EBBA75-0F97-4525-82D4-B51B2FB5E819}" type="presParOf" srcId="{C6A04B85-6E8D-4A95-808C-5F982F1C8675}" destId="{3682B7DE-C8DA-4ACF-B760-24491DC08215}" srcOrd="0" destOrd="0" presId="urn:microsoft.com/office/officeart/2005/8/layout/process1"/>
    <dgm:cxn modelId="{CACA56DE-AB3F-43AF-8D0C-CC750317C19D}" type="presParOf" srcId="{AC9BDA63-2761-4F4A-B82C-6D5389BA1FF7}" destId="{E2C00367-0FDD-41F8-8D7E-59B7124F0BE7}" srcOrd="8" destOrd="0" presId="urn:microsoft.com/office/officeart/2005/8/layout/process1"/>
    <dgm:cxn modelId="{80020A13-AC2F-42E1-A341-E092A25C670B}" type="presParOf" srcId="{AC9BDA63-2761-4F4A-B82C-6D5389BA1FF7}" destId="{2A21E43B-5FC6-4D68-BDAD-9245C3C09F7A}" srcOrd="9" destOrd="0" presId="urn:microsoft.com/office/officeart/2005/8/layout/process1"/>
    <dgm:cxn modelId="{BAB7DD21-74C7-4F85-9ED5-F4ADAAD44DD8}" type="presParOf" srcId="{2A21E43B-5FC6-4D68-BDAD-9245C3C09F7A}" destId="{289D1ABA-FA0F-4601-9826-9998FA60DD6D}" srcOrd="0" destOrd="0" presId="urn:microsoft.com/office/officeart/2005/8/layout/process1"/>
    <dgm:cxn modelId="{FBB06FCB-8917-4FA3-B489-8AFEDCEE3239}" type="presParOf" srcId="{AC9BDA63-2761-4F4A-B82C-6D5389BA1FF7}" destId="{111DB847-7AE4-4216-B3E1-F71D54939466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3EBBB0F-0219-48AA-A555-521EB70C3F7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434CA75-C417-49BD-A7DD-32E64146CE2A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Incident reported</a:t>
          </a:r>
        </a:p>
      </dgm:t>
    </dgm:pt>
    <dgm:pt modelId="{4846F273-C8CA-4E5B-9E11-BE141D23E2F3}" type="parTrans" cxnId="{AEEADE39-976A-4BCE-BE2F-930F0239424F}">
      <dgm:prSet/>
      <dgm:spPr/>
      <dgm:t>
        <a:bodyPr/>
        <a:lstStyle/>
        <a:p>
          <a:endParaRPr lang="da-DK" sz="900"/>
        </a:p>
      </dgm:t>
    </dgm:pt>
    <dgm:pt modelId="{C4141C44-F52C-4F31-9667-C3A1872CD751}" type="sibTrans" cxnId="{AEEADE39-976A-4BCE-BE2F-930F0239424F}">
      <dgm:prSet custT="1"/>
      <dgm:spPr/>
      <dgm:t>
        <a:bodyPr/>
        <a:lstStyle/>
        <a:p>
          <a:endParaRPr lang="da-DK" sz="900"/>
        </a:p>
      </dgm:t>
    </dgm:pt>
    <dgm:pt modelId="{A46ABFAD-4288-4F44-AD2C-C169DB619C56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Team gathers for initial meeting</a:t>
          </a:r>
        </a:p>
      </dgm:t>
    </dgm:pt>
    <dgm:pt modelId="{6601302C-A66B-467B-9B1E-6C923CA5CD66}" type="parTrans" cxnId="{8AA6D791-F7EC-4256-B292-20217429B4A9}">
      <dgm:prSet/>
      <dgm:spPr/>
      <dgm:t>
        <a:bodyPr/>
        <a:lstStyle/>
        <a:p>
          <a:endParaRPr lang="da-DK" sz="900"/>
        </a:p>
      </dgm:t>
    </dgm:pt>
    <dgm:pt modelId="{416DC036-BF82-497E-9A69-0A97C38327FE}" type="sibTrans" cxnId="{8AA6D791-F7EC-4256-B292-20217429B4A9}">
      <dgm:prSet custT="1"/>
      <dgm:spPr/>
      <dgm:t>
        <a:bodyPr/>
        <a:lstStyle/>
        <a:p>
          <a:endParaRPr lang="da-DK" sz="900"/>
        </a:p>
      </dgm:t>
    </dgm:pt>
    <dgm:pt modelId="{037760A8-C97B-484A-97C7-DEEFE5517C26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Work the incident</a:t>
          </a:r>
        </a:p>
      </dgm:t>
    </dgm:pt>
    <dgm:pt modelId="{91266FF6-66D8-4E91-8023-F6BC00555FCE}" type="parTrans" cxnId="{FDDE55D5-FAFD-4ED6-B7EB-2C88304B39DC}">
      <dgm:prSet/>
      <dgm:spPr/>
      <dgm:t>
        <a:bodyPr/>
        <a:lstStyle/>
        <a:p>
          <a:endParaRPr lang="da-DK" sz="900"/>
        </a:p>
      </dgm:t>
    </dgm:pt>
    <dgm:pt modelId="{F0538DCE-3456-434C-B5A8-95776D99DAFC}" type="sibTrans" cxnId="{FDDE55D5-FAFD-4ED6-B7EB-2C88304B39DC}">
      <dgm:prSet custT="1"/>
      <dgm:spPr/>
      <dgm:t>
        <a:bodyPr/>
        <a:lstStyle/>
        <a:p>
          <a:endParaRPr lang="da-DK" sz="900"/>
        </a:p>
      </dgm:t>
    </dgm:pt>
    <dgm:pt modelId="{B91CA628-E18E-4576-8D3F-FC2CA1E7C98C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Plan follow-up meetings</a:t>
          </a:r>
        </a:p>
      </dgm:t>
    </dgm:pt>
    <dgm:pt modelId="{B773E504-6525-487C-965F-64C67A380D1C}" type="parTrans" cxnId="{3F68576F-541C-4CB7-A5D5-A25ABECDDFEB}">
      <dgm:prSet/>
      <dgm:spPr/>
      <dgm:t>
        <a:bodyPr/>
        <a:lstStyle/>
        <a:p>
          <a:endParaRPr lang="da-DK" sz="900"/>
        </a:p>
      </dgm:t>
    </dgm:pt>
    <dgm:pt modelId="{827BA932-CB3F-4134-8D9F-FBF59735B0ED}" type="sibTrans" cxnId="{3F68576F-541C-4CB7-A5D5-A25ABECDDFEB}">
      <dgm:prSet custT="1"/>
      <dgm:spPr/>
      <dgm:t>
        <a:bodyPr/>
        <a:lstStyle/>
        <a:p>
          <a:endParaRPr lang="da-DK" sz="900"/>
        </a:p>
      </dgm:t>
    </dgm:pt>
    <dgm:pt modelId="{3637E492-82A2-4093-B80A-5BBE0F93C239}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da-DK" sz="900"/>
            <a:t>Upon incident resolution,  schedule final meeting</a:t>
          </a:r>
        </a:p>
      </dgm:t>
    </dgm:pt>
    <dgm:pt modelId="{A4D07FBD-3429-44F4-868F-26B50CF7C417}" type="parTrans" cxnId="{EEBCC90E-EBFD-443C-AD56-C06AA819B2EF}">
      <dgm:prSet/>
      <dgm:spPr/>
      <dgm:t>
        <a:bodyPr/>
        <a:lstStyle/>
        <a:p>
          <a:endParaRPr lang="da-DK" sz="900"/>
        </a:p>
      </dgm:t>
    </dgm:pt>
    <dgm:pt modelId="{FDE66B4F-E71F-4244-89B1-C4ED70C930E0}" type="sibTrans" cxnId="{EEBCC90E-EBFD-443C-AD56-C06AA819B2EF}">
      <dgm:prSet custT="1"/>
      <dgm:spPr/>
      <dgm:t>
        <a:bodyPr/>
        <a:lstStyle/>
        <a:p>
          <a:endParaRPr lang="da-DK" sz="900"/>
        </a:p>
      </dgm:t>
    </dgm:pt>
    <dgm:pt modelId="{C03B3CC5-D165-4013-A179-5393697F586C}">
      <dgm:prSet custT="1"/>
      <dgm:spPr>
        <a:solidFill>
          <a:srgbClr val="156082"/>
        </a:solidFill>
      </dgm:spPr>
      <dgm:t>
        <a:bodyPr/>
        <a:lstStyle/>
        <a:p>
          <a:r>
            <a:rPr lang="da-DK" sz="900"/>
            <a:t>Close incident and update log</a:t>
          </a:r>
        </a:p>
      </dgm:t>
    </dgm:pt>
    <dgm:pt modelId="{EF345EBD-5A0F-4683-80CA-CAB1E58059EB}" type="parTrans" cxnId="{2EF3A664-01FC-4B04-9A08-48836D1838AC}">
      <dgm:prSet/>
      <dgm:spPr/>
      <dgm:t>
        <a:bodyPr/>
        <a:lstStyle/>
        <a:p>
          <a:endParaRPr lang="da-DK" sz="900"/>
        </a:p>
      </dgm:t>
    </dgm:pt>
    <dgm:pt modelId="{BDA3690D-6F68-4B94-B2A4-9C2E1126DFE2}" type="sibTrans" cxnId="{2EF3A664-01FC-4B04-9A08-48836D1838AC}">
      <dgm:prSet/>
      <dgm:spPr/>
      <dgm:t>
        <a:bodyPr/>
        <a:lstStyle/>
        <a:p>
          <a:endParaRPr lang="da-DK" sz="900"/>
        </a:p>
      </dgm:t>
    </dgm:pt>
    <dgm:pt modelId="{AC9BDA63-2761-4F4A-B82C-6D5389BA1FF7}" type="pres">
      <dgm:prSet presAssocID="{33EBBB0F-0219-48AA-A555-521EB70C3F74}" presName="Name0" presStyleCnt="0">
        <dgm:presLayoutVars>
          <dgm:dir/>
          <dgm:resizeHandles val="exact"/>
        </dgm:presLayoutVars>
      </dgm:prSet>
      <dgm:spPr/>
    </dgm:pt>
    <dgm:pt modelId="{152E1378-E271-45A2-BB8C-1F53A37083E2}" type="pres">
      <dgm:prSet presAssocID="{0434CA75-C417-49BD-A7DD-32E64146CE2A}" presName="node" presStyleLbl="node1" presStyleIdx="0" presStyleCnt="6">
        <dgm:presLayoutVars>
          <dgm:bulletEnabled val="1"/>
        </dgm:presLayoutVars>
      </dgm:prSet>
      <dgm:spPr/>
    </dgm:pt>
    <dgm:pt modelId="{47401B3E-C124-4AD2-BE75-CFBEA4B7FB93}" type="pres">
      <dgm:prSet presAssocID="{C4141C44-F52C-4F31-9667-C3A1872CD751}" presName="sibTrans" presStyleLbl="sibTrans2D1" presStyleIdx="0" presStyleCnt="5"/>
      <dgm:spPr/>
    </dgm:pt>
    <dgm:pt modelId="{B233E4FB-40C3-4CC6-8CC3-4B601B83979D}" type="pres">
      <dgm:prSet presAssocID="{C4141C44-F52C-4F31-9667-C3A1872CD751}" presName="connectorText" presStyleLbl="sibTrans2D1" presStyleIdx="0" presStyleCnt="5"/>
      <dgm:spPr/>
    </dgm:pt>
    <dgm:pt modelId="{272CD47D-0632-4895-9FD6-ECB444B50ABC}" type="pres">
      <dgm:prSet presAssocID="{A46ABFAD-4288-4F44-AD2C-C169DB619C56}" presName="node" presStyleLbl="node1" presStyleIdx="1" presStyleCnt="6">
        <dgm:presLayoutVars>
          <dgm:bulletEnabled val="1"/>
        </dgm:presLayoutVars>
      </dgm:prSet>
      <dgm:spPr/>
    </dgm:pt>
    <dgm:pt modelId="{94A4C514-7A92-4B8A-8E9E-5F289C8FBB0B}" type="pres">
      <dgm:prSet presAssocID="{416DC036-BF82-497E-9A69-0A97C38327FE}" presName="sibTrans" presStyleLbl="sibTrans2D1" presStyleIdx="1" presStyleCnt="5"/>
      <dgm:spPr/>
    </dgm:pt>
    <dgm:pt modelId="{0C0B1E1C-9472-4AE1-BEAC-BD6DDBB5A58A}" type="pres">
      <dgm:prSet presAssocID="{416DC036-BF82-497E-9A69-0A97C38327FE}" presName="connectorText" presStyleLbl="sibTrans2D1" presStyleIdx="1" presStyleCnt="5"/>
      <dgm:spPr/>
    </dgm:pt>
    <dgm:pt modelId="{E34D0246-F41C-4D4C-BCEB-6B0AFB0CDA1C}" type="pres">
      <dgm:prSet presAssocID="{037760A8-C97B-484A-97C7-DEEFE5517C26}" presName="node" presStyleLbl="node1" presStyleIdx="2" presStyleCnt="6">
        <dgm:presLayoutVars>
          <dgm:bulletEnabled val="1"/>
        </dgm:presLayoutVars>
      </dgm:prSet>
      <dgm:spPr/>
    </dgm:pt>
    <dgm:pt modelId="{50FDD5E6-B023-4387-AEE2-79B4753D848E}" type="pres">
      <dgm:prSet presAssocID="{F0538DCE-3456-434C-B5A8-95776D99DAFC}" presName="sibTrans" presStyleLbl="sibTrans2D1" presStyleIdx="2" presStyleCnt="5"/>
      <dgm:spPr/>
    </dgm:pt>
    <dgm:pt modelId="{A99E280B-0A40-47E3-B939-13ADFAA5F6F2}" type="pres">
      <dgm:prSet presAssocID="{F0538DCE-3456-434C-B5A8-95776D99DAFC}" presName="connectorText" presStyleLbl="sibTrans2D1" presStyleIdx="2" presStyleCnt="5"/>
      <dgm:spPr/>
    </dgm:pt>
    <dgm:pt modelId="{EBFB764D-6991-4257-9A15-80E92AE9431A}" type="pres">
      <dgm:prSet presAssocID="{B91CA628-E18E-4576-8D3F-FC2CA1E7C98C}" presName="node" presStyleLbl="node1" presStyleIdx="3" presStyleCnt="6">
        <dgm:presLayoutVars>
          <dgm:bulletEnabled val="1"/>
        </dgm:presLayoutVars>
      </dgm:prSet>
      <dgm:spPr/>
    </dgm:pt>
    <dgm:pt modelId="{C6A04B85-6E8D-4A95-808C-5F982F1C8675}" type="pres">
      <dgm:prSet presAssocID="{827BA932-CB3F-4134-8D9F-FBF59735B0ED}" presName="sibTrans" presStyleLbl="sibTrans2D1" presStyleIdx="3" presStyleCnt="5"/>
      <dgm:spPr/>
    </dgm:pt>
    <dgm:pt modelId="{3682B7DE-C8DA-4ACF-B760-24491DC08215}" type="pres">
      <dgm:prSet presAssocID="{827BA932-CB3F-4134-8D9F-FBF59735B0ED}" presName="connectorText" presStyleLbl="sibTrans2D1" presStyleIdx="3" presStyleCnt="5"/>
      <dgm:spPr/>
    </dgm:pt>
    <dgm:pt modelId="{E2C00367-0FDD-41F8-8D7E-59B7124F0BE7}" type="pres">
      <dgm:prSet presAssocID="{3637E492-82A2-4093-B80A-5BBE0F93C239}" presName="node" presStyleLbl="node1" presStyleIdx="4" presStyleCnt="6">
        <dgm:presLayoutVars>
          <dgm:bulletEnabled val="1"/>
        </dgm:presLayoutVars>
      </dgm:prSet>
      <dgm:spPr/>
    </dgm:pt>
    <dgm:pt modelId="{2A21E43B-5FC6-4D68-BDAD-9245C3C09F7A}" type="pres">
      <dgm:prSet presAssocID="{FDE66B4F-E71F-4244-89B1-C4ED70C930E0}" presName="sibTrans" presStyleLbl="sibTrans2D1" presStyleIdx="4" presStyleCnt="5"/>
      <dgm:spPr/>
    </dgm:pt>
    <dgm:pt modelId="{289D1ABA-FA0F-4601-9826-9998FA60DD6D}" type="pres">
      <dgm:prSet presAssocID="{FDE66B4F-E71F-4244-89B1-C4ED70C930E0}" presName="connectorText" presStyleLbl="sibTrans2D1" presStyleIdx="4" presStyleCnt="5"/>
      <dgm:spPr/>
    </dgm:pt>
    <dgm:pt modelId="{111DB847-7AE4-4216-B3E1-F71D54939466}" type="pres">
      <dgm:prSet presAssocID="{C03B3CC5-D165-4013-A179-5393697F586C}" presName="node" presStyleLbl="node1" presStyleIdx="5" presStyleCnt="6">
        <dgm:presLayoutVars>
          <dgm:bulletEnabled val="1"/>
        </dgm:presLayoutVars>
      </dgm:prSet>
      <dgm:spPr/>
    </dgm:pt>
  </dgm:ptLst>
  <dgm:cxnLst>
    <dgm:cxn modelId="{7C49C304-92FE-4E68-AA51-684F39542681}" type="presOf" srcId="{FDE66B4F-E71F-4244-89B1-C4ED70C930E0}" destId="{2A21E43B-5FC6-4D68-BDAD-9245C3C09F7A}" srcOrd="0" destOrd="0" presId="urn:microsoft.com/office/officeart/2005/8/layout/process1"/>
    <dgm:cxn modelId="{13459207-0047-4360-BAAF-632E533BA91F}" type="presOf" srcId="{F0538DCE-3456-434C-B5A8-95776D99DAFC}" destId="{A99E280B-0A40-47E3-B939-13ADFAA5F6F2}" srcOrd="1" destOrd="0" presId="urn:microsoft.com/office/officeart/2005/8/layout/process1"/>
    <dgm:cxn modelId="{EEBCC90E-EBFD-443C-AD56-C06AA819B2EF}" srcId="{33EBBB0F-0219-48AA-A555-521EB70C3F74}" destId="{3637E492-82A2-4093-B80A-5BBE0F93C239}" srcOrd="4" destOrd="0" parTransId="{A4D07FBD-3429-44F4-868F-26B50CF7C417}" sibTransId="{FDE66B4F-E71F-4244-89B1-C4ED70C930E0}"/>
    <dgm:cxn modelId="{2F833314-53B2-42A2-B973-B38C4836E1A8}" type="presOf" srcId="{827BA932-CB3F-4134-8D9F-FBF59735B0ED}" destId="{3682B7DE-C8DA-4ACF-B760-24491DC08215}" srcOrd="1" destOrd="0" presId="urn:microsoft.com/office/officeart/2005/8/layout/process1"/>
    <dgm:cxn modelId="{B99A351A-CA71-497D-9FA2-71A057BEE900}" type="presOf" srcId="{0434CA75-C417-49BD-A7DD-32E64146CE2A}" destId="{152E1378-E271-45A2-BB8C-1F53A37083E2}" srcOrd="0" destOrd="0" presId="urn:microsoft.com/office/officeart/2005/8/layout/process1"/>
    <dgm:cxn modelId="{9C3E3625-3EEB-4800-8D80-851D8F6961A9}" type="presOf" srcId="{C4141C44-F52C-4F31-9667-C3A1872CD751}" destId="{47401B3E-C124-4AD2-BE75-CFBEA4B7FB93}" srcOrd="0" destOrd="0" presId="urn:microsoft.com/office/officeart/2005/8/layout/process1"/>
    <dgm:cxn modelId="{AEEADE39-976A-4BCE-BE2F-930F0239424F}" srcId="{33EBBB0F-0219-48AA-A555-521EB70C3F74}" destId="{0434CA75-C417-49BD-A7DD-32E64146CE2A}" srcOrd="0" destOrd="0" parTransId="{4846F273-C8CA-4E5B-9E11-BE141D23E2F3}" sibTransId="{C4141C44-F52C-4F31-9667-C3A1872CD751}"/>
    <dgm:cxn modelId="{AA39245B-B77C-4BC1-99C9-945E66066E48}" type="presOf" srcId="{C4141C44-F52C-4F31-9667-C3A1872CD751}" destId="{B233E4FB-40C3-4CC6-8CC3-4B601B83979D}" srcOrd="1" destOrd="0" presId="urn:microsoft.com/office/officeart/2005/8/layout/process1"/>
    <dgm:cxn modelId="{4EC3805E-D375-4D9A-B2AB-1E367B16CB99}" type="presOf" srcId="{FDE66B4F-E71F-4244-89B1-C4ED70C930E0}" destId="{289D1ABA-FA0F-4601-9826-9998FA60DD6D}" srcOrd="1" destOrd="0" presId="urn:microsoft.com/office/officeart/2005/8/layout/process1"/>
    <dgm:cxn modelId="{A1E47B5F-95C5-46DF-BB2B-745CE0663A1C}" type="presOf" srcId="{B91CA628-E18E-4576-8D3F-FC2CA1E7C98C}" destId="{EBFB764D-6991-4257-9A15-80E92AE9431A}" srcOrd="0" destOrd="0" presId="urn:microsoft.com/office/officeart/2005/8/layout/process1"/>
    <dgm:cxn modelId="{D0E02842-2746-403B-89EA-271E0A13D0C7}" type="presOf" srcId="{416DC036-BF82-497E-9A69-0A97C38327FE}" destId="{94A4C514-7A92-4B8A-8E9E-5F289C8FBB0B}" srcOrd="0" destOrd="0" presId="urn:microsoft.com/office/officeart/2005/8/layout/process1"/>
    <dgm:cxn modelId="{2EF3A664-01FC-4B04-9A08-48836D1838AC}" srcId="{33EBBB0F-0219-48AA-A555-521EB70C3F74}" destId="{C03B3CC5-D165-4013-A179-5393697F586C}" srcOrd="5" destOrd="0" parTransId="{EF345EBD-5A0F-4683-80CA-CAB1E58059EB}" sibTransId="{BDA3690D-6F68-4B94-B2A4-9C2E1126DFE2}"/>
    <dgm:cxn modelId="{3731BF6A-3DBE-4AB1-B629-2CD6034BF3F9}" type="presOf" srcId="{33EBBB0F-0219-48AA-A555-521EB70C3F74}" destId="{AC9BDA63-2761-4F4A-B82C-6D5389BA1FF7}" srcOrd="0" destOrd="0" presId="urn:microsoft.com/office/officeart/2005/8/layout/process1"/>
    <dgm:cxn modelId="{3F68576F-541C-4CB7-A5D5-A25ABECDDFEB}" srcId="{33EBBB0F-0219-48AA-A555-521EB70C3F74}" destId="{B91CA628-E18E-4576-8D3F-FC2CA1E7C98C}" srcOrd="3" destOrd="0" parTransId="{B773E504-6525-487C-965F-64C67A380D1C}" sibTransId="{827BA932-CB3F-4134-8D9F-FBF59735B0ED}"/>
    <dgm:cxn modelId="{1446F686-A825-44D4-8A1A-051BE06D21BC}" type="presOf" srcId="{F0538DCE-3456-434C-B5A8-95776D99DAFC}" destId="{50FDD5E6-B023-4387-AEE2-79B4753D848E}" srcOrd="0" destOrd="0" presId="urn:microsoft.com/office/officeart/2005/8/layout/process1"/>
    <dgm:cxn modelId="{8AA6D791-F7EC-4256-B292-20217429B4A9}" srcId="{33EBBB0F-0219-48AA-A555-521EB70C3F74}" destId="{A46ABFAD-4288-4F44-AD2C-C169DB619C56}" srcOrd="1" destOrd="0" parTransId="{6601302C-A66B-467B-9B1E-6C923CA5CD66}" sibTransId="{416DC036-BF82-497E-9A69-0A97C38327FE}"/>
    <dgm:cxn modelId="{E590E5A5-168A-4B98-BFBF-FD037CF687A4}" type="presOf" srcId="{C03B3CC5-D165-4013-A179-5393697F586C}" destId="{111DB847-7AE4-4216-B3E1-F71D54939466}" srcOrd="0" destOrd="0" presId="urn:microsoft.com/office/officeart/2005/8/layout/process1"/>
    <dgm:cxn modelId="{FB3974AE-8685-4A7A-8118-C1D2A13CDCD3}" type="presOf" srcId="{827BA932-CB3F-4134-8D9F-FBF59735B0ED}" destId="{C6A04B85-6E8D-4A95-808C-5F982F1C8675}" srcOrd="0" destOrd="0" presId="urn:microsoft.com/office/officeart/2005/8/layout/process1"/>
    <dgm:cxn modelId="{FDDE55D5-FAFD-4ED6-B7EB-2C88304B39DC}" srcId="{33EBBB0F-0219-48AA-A555-521EB70C3F74}" destId="{037760A8-C97B-484A-97C7-DEEFE5517C26}" srcOrd="2" destOrd="0" parTransId="{91266FF6-66D8-4E91-8023-F6BC00555FCE}" sibTransId="{F0538DCE-3456-434C-B5A8-95776D99DAFC}"/>
    <dgm:cxn modelId="{9E5783D9-8F20-4722-A00F-3BA2C1112350}" type="presOf" srcId="{416DC036-BF82-497E-9A69-0A97C38327FE}" destId="{0C0B1E1C-9472-4AE1-BEAC-BD6DDBB5A58A}" srcOrd="1" destOrd="0" presId="urn:microsoft.com/office/officeart/2005/8/layout/process1"/>
    <dgm:cxn modelId="{C6FC6FDB-DA71-4A21-A980-417B2780D627}" type="presOf" srcId="{3637E492-82A2-4093-B80A-5BBE0F93C239}" destId="{E2C00367-0FDD-41F8-8D7E-59B7124F0BE7}" srcOrd="0" destOrd="0" presId="urn:microsoft.com/office/officeart/2005/8/layout/process1"/>
    <dgm:cxn modelId="{65DA3AEC-10C7-4044-BBB8-E6930C428D62}" type="presOf" srcId="{A46ABFAD-4288-4F44-AD2C-C169DB619C56}" destId="{272CD47D-0632-4895-9FD6-ECB444B50ABC}" srcOrd="0" destOrd="0" presId="urn:microsoft.com/office/officeart/2005/8/layout/process1"/>
    <dgm:cxn modelId="{77210DF1-FC2A-4132-9D4F-A8C925E182DC}" type="presOf" srcId="{037760A8-C97B-484A-97C7-DEEFE5517C26}" destId="{E34D0246-F41C-4D4C-BCEB-6B0AFB0CDA1C}" srcOrd="0" destOrd="0" presId="urn:microsoft.com/office/officeart/2005/8/layout/process1"/>
    <dgm:cxn modelId="{39A02D53-C095-4CE8-9FB5-C96BF624B413}" type="presParOf" srcId="{AC9BDA63-2761-4F4A-B82C-6D5389BA1FF7}" destId="{152E1378-E271-45A2-BB8C-1F53A37083E2}" srcOrd="0" destOrd="0" presId="urn:microsoft.com/office/officeart/2005/8/layout/process1"/>
    <dgm:cxn modelId="{9B72222E-9040-4352-9354-C9CC155E71F4}" type="presParOf" srcId="{AC9BDA63-2761-4F4A-B82C-6D5389BA1FF7}" destId="{47401B3E-C124-4AD2-BE75-CFBEA4B7FB93}" srcOrd="1" destOrd="0" presId="urn:microsoft.com/office/officeart/2005/8/layout/process1"/>
    <dgm:cxn modelId="{E3C4FDA6-5DC2-4306-BF4B-E28AB8E1D765}" type="presParOf" srcId="{47401B3E-C124-4AD2-BE75-CFBEA4B7FB93}" destId="{B233E4FB-40C3-4CC6-8CC3-4B601B83979D}" srcOrd="0" destOrd="0" presId="urn:microsoft.com/office/officeart/2005/8/layout/process1"/>
    <dgm:cxn modelId="{9203FFDE-CE69-4351-AA3B-C02B2A52F438}" type="presParOf" srcId="{AC9BDA63-2761-4F4A-B82C-6D5389BA1FF7}" destId="{272CD47D-0632-4895-9FD6-ECB444B50ABC}" srcOrd="2" destOrd="0" presId="urn:microsoft.com/office/officeart/2005/8/layout/process1"/>
    <dgm:cxn modelId="{A3711A72-8A02-463A-BD78-3CCFB907742F}" type="presParOf" srcId="{AC9BDA63-2761-4F4A-B82C-6D5389BA1FF7}" destId="{94A4C514-7A92-4B8A-8E9E-5F289C8FBB0B}" srcOrd="3" destOrd="0" presId="urn:microsoft.com/office/officeart/2005/8/layout/process1"/>
    <dgm:cxn modelId="{6662FD0A-C12D-46FA-A1AB-3F97705F5C9C}" type="presParOf" srcId="{94A4C514-7A92-4B8A-8E9E-5F289C8FBB0B}" destId="{0C0B1E1C-9472-4AE1-BEAC-BD6DDBB5A58A}" srcOrd="0" destOrd="0" presId="urn:microsoft.com/office/officeart/2005/8/layout/process1"/>
    <dgm:cxn modelId="{5A52AD15-CA44-428C-8B25-6C4B5FE3DA21}" type="presParOf" srcId="{AC9BDA63-2761-4F4A-B82C-6D5389BA1FF7}" destId="{E34D0246-F41C-4D4C-BCEB-6B0AFB0CDA1C}" srcOrd="4" destOrd="0" presId="urn:microsoft.com/office/officeart/2005/8/layout/process1"/>
    <dgm:cxn modelId="{AC31A225-6CD5-4EB9-8A56-15418901B4C5}" type="presParOf" srcId="{AC9BDA63-2761-4F4A-B82C-6D5389BA1FF7}" destId="{50FDD5E6-B023-4387-AEE2-79B4753D848E}" srcOrd="5" destOrd="0" presId="urn:microsoft.com/office/officeart/2005/8/layout/process1"/>
    <dgm:cxn modelId="{D37E484A-A3D6-4E98-BFB2-362441F7E233}" type="presParOf" srcId="{50FDD5E6-B023-4387-AEE2-79B4753D848E}" destId="{A99E280B-0A40-47E3-B939-13ADFAA5F6F2}" srcOrd="0" destOrd="0" presId="urn:microsoft.com/office/officeart/2005/8/layout/process1"/>
    <dgm:cxn modelId="{29E368D6-97FF-4549-AEDA-5CE8833D40DA}" type="presParOf" srcId="{AC9BDA63-2761-4F4A-B82C-6D5389BA1FF7}" destId="{EBFB764D-6991-4257-9A15-80E92AE9431A}" srcOrd="6" destOrd="0" presId="urn:microsoft.com/office/officeart/2005/8/layout/process1"/>
    <dgm:cxn modelId="{099B7DC7-62AC-4FAD-8DF1-01956B652757}" type="presParOf" srcId="{AC9BDA63-2761-4F4A-B82C-6D5389BA1FF7}" destId="{C6A04B85-6E8D-4A95-808C-5F982F1C8675}" srcOrd="7" destOrd="0" presId="urn:microsoft.com/office/officeart/2005/8/layout/process1"/>
    <dgm:cxn modelId="{E1EBBA75-0F97-4525-82D4-B51B2FB5E819}" type="presParOf" srcId="{C6A04B85-6E8D-4A95-808C-5F982F1C8675}" destId="{3682B7DE-C8DA-4ACF-B760-24491DC08215}" srcOrd="0" destOrd="0" presId="urn:microsoft.com/office/officeart/2005/8/layout/process1"/>
    <dgm:cxn modelId="{CACA56DE-AB3F-43AF-8D0C-CC750317C19D}" type="presParOf" srcId="{AC9BDA63-2761-4F4A-B82C-6D5389BA1FF7}" destId="{E2C00367-0FDD-41F8-8D7E-59B7124F0BE7}" srcOrd="8" destOrd="0" presId="urn:microsoft.com/office/officeart/2005/8/layout/process1"/>
    <dgm:cxn modelId="{80020A13-AC2F-42E1-A341-E092A25C670B}" type="presParOf" srcId="{AC9BDA63-2761-4F4A-B82C-6D5389BA1FF7}" destId="{2A21E43B-5FC6-4D68-BDAD-9245C3C09F7A}" srcOrd="9" destOrd="0" presId="urn:microsoft.com/office/officeart/2005/8/layout/process1"/>
    <dgm:cxn modelId="{BAB7DD21-74C7-4F85-9ED5-F4ADAAD44DD8}" type="presParOf" srcId="{2A21E43B-5FC6-4D68-BDAD-9245C3C09F7A}" destId="{289D1ABA-FA0F-4601-9826-9998FA60DD6D}" srcOrd="0" destOrd="0" presId="urn:microsoft.com/office/officeart/2005/8/layout/process1"/>
    <dgm:cxn modelId="{FBB06FCB-8917-4FA3-B489-8AFEDCEE3239}" type="presParOf" srcId="{AC9BDA63-2761-4F4A-B82C-6D5389BA1FF7}" destId="{111DB847-7AE4-4216-B3E1-F71D54939466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2E1378-E271-45A2-BB8C-1F53A37083E2}">
      <dsp:nvSpPr>
        <dsp:cNvPr id="0" name=""/>
        <dsp:cNvSpPr/>
      </dsp:nvSpPr>
      <dsp:spPr>
        <a:xfrm>
          <a:off x="0" y="251122"/>
          <a:ext cx="765016" cy="744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Major Security Incident reported</a:t>
          </a:r>
        </a:p>
      </dsp:txBody>
      <dsp:txXfrm>
        <a:off x="21794" y="272916"/>
        <a:ext cx="721428" cy="700509"/>
      </dsp:txXfrm>
    </dsp:sp>
    <dsp:sp modelId="{47401B3E-C124-4AD2-BE75-CFBEA4B7FB93}">
      <dsp:nvSpPr>
        <dsp:cNvPr id="0" name=""/>
        <dsp:cNvSpPr/>
      </dsp:nvSpPr>
      <dsp:spPr>
        <a:xfrm>
          <a:off x="841517" y="528308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841517" y="566253"/>
        <a:ext cx="113528" cy="113834"/>
      </dsp:txXfrm>
    </dsp:sp>
    <dsp:sp modelId="{272CD47D-0632-4895-9FD6-ECB444B50ABC}">
      <dsp:nvSpPr>
        <dsp:cNvPr id="0" name=""/>
        <dsp:cNvSpPr/>
      </dsp:nvSpPr>
      <dsp:spPr>
        <a:xfrm>
          <a:off x="1071022" y="251122"/>
          <a:ext cx="765016" cy="744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Team gathers for initial meeting</a:t>
          </a:r>
        </a:p>
      </dsp:txBody>
      <dsp:txXfrm>
        <a:off x="1092816" y="272916"/>
        <a:ext cx="721428" cy="700509"/>
      </dsp:txXfrm>
    </dsp:sp>
    <dsp:sp modelId="{94A4C514-7A92-4B8A-8E9E-5F289C8FBB0B}">
      <dsp:nvSpPr>
        <dsp:cNvPr id="0" name=""/>
        <dsp:cNvSpPr/>
      </dsp:nvSpPr>
      <dsp:spPr>
        <a:xfrm>
          <a:off x="1912540" y="528308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1912540" y="566253"/>
        <a:ext cx="113528" cy="113834"/>
      </dsp:txXfrm>
    </dsp:sp>
    <dsp:sp modelId="{E34D0246-F41C-4D4C-BCEB-6B0AFB0CDA1C}">
      <dsp:nvSpPr>
        <dsp:cNvPr id="0" name=""/>
        <dsp:cNvSpPr/>
      </dsp:nvSpPr>
      <dsp:spPr>
        <a:xfrm>
          <a:off x="2142045" y="251122"/>
          <a:ext cx="765016" cy="744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Work the incident</a:t>
          </a:r>
        </a:p>
      </dsp:txBody>
      <dsp:txXfrm>
        <a:off x="2163839" y="272916"/>
        <a:ext cx="721428" cy="700509"/>
      </dsp:txXfrm>
    </dsp:sp>
    <dsp:sp modelId="{50FDD5E6-B023-4387-AEE2-79B4753D848E}">
      <dsp:nvSpPr>
        <dsp:cNvPr id="0" name=""/>
        <dsp:cNvSpPr/>
      </dsp:nvSpPr>
      <dsp:spPr>
        <a:xfrm>
          <a:off x="2983563" y="528308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2983563" y="566253"/>
        <a:ext cx="113528" cy="113834"/>
      </dsp:txXfrm>
    </dsp:sp>
    <dsp:sp modelId="{EBFB764D-6991-4257-9A15-80E92AE9431A}">
      <dsp:nvSpPr>
        <dsp:cNvPr id="0" name=""/>
        <dsp:cNvSpPr/>
      </dsp:nvSpPr>
      <dsp:spPr>
        <a:xfrm>
          <a:off x="3213068" y="251122"/>
          <a:ext cx="765016" cy="744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Plan follow-up meetings</a:t>
          </a:r>
        </a:p>
      </dsp:txBody>
      <dsp:txXfrm>
        <a:off x="3234862" y="272916"/>
        <a:ext cx="721428" cy="700509"/>
      </dsp:txXfrm>
    </dsp:sp>
    <dsp:sp modelId="{C6A04B85-6E8D-4A95-808C-5F982F1C8675}">
      <dsp:nvSpPr>
        <dsp:cNvPr id="0" name=""/>
        <dsp:cNvSpPr/>
      </dsp:nvSpPr>
      <dsp:spPr>
        <a:xfrm>
          <a:off x="4054586" y="528308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4054586" y="566253"/>
        <a:ext cx="113528" cy="113834"/>
      </dsp:txXfrm>
    </dsp:sp>
    <dsp:sp modelId="{E2C00367-0FDD-41F8-8D7E-59B7124F0BE7}">
      <dsp:nvSpPr>
        <dsp:cNvPr id="0" name=""/>
        <dsp:cNvSpPr/>
      </dsp:nvSpPr>
      <dsp:spPr>
        <a:xfrm>
          <a:off x="4284090" y="251122"/>
          <a:ext cx="765016" cy="744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Upon incident resolution,  schedule final meeting</a:t>
          </a:r>
        </a:p>
      </dsp:txBody>
      <dsp:txXfrm>
        <a:off x="4305884" y="272916"/>
        <a:ext cx="721428" cy="700509"/>
      </dsp:txXfrm>
    </dsp:sp>
    <dsp:sp modelId="{2A21E43B-5FC6-4D68-BDAD-9245C3C09F7A}">
      <dsp:nvSpPr>
        <dsp:cNvPr id="0" name=""/>
        <dsp:cNvSpPr/>
      </dsp:nvSpPr>
      <dsp:spPr>
        <a:xfrm>
          <a:off x="5125608" y="528308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5125608" y="566253"/>
        <a:ext cx="113528" cy="113834"/>
      </dsp:txXfrm>
    </dsp:sp>
    <dsp:sp modelId="{111DB847-7AE4-4216-B3E1-F71D54939466}">
      <dsp:nvSpPr>
        <dsp:cNvPr id="0" name=""/>
        <dsp:cNvSpPr/>
      </dsp:nvSpPr>
      <dsp:spPr>
        <a:xfrm>
          <a:off x="5355113" y="251122"/>
          <a:ext cx="765016" cy="744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Close incident and update log</a:t>
          </a:r>
        </a:p>
      </dsp:txBody>
      <dsp:txXfrm>
        <a:off x="5376907" y="272916"/>
        <a:ext cx="721428" cy="7005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2E1378-E271-45A2-BB8C-1F53A37083E2}">
      <dsp:nvSpPr>
        <dsp:cNvPr id="0" name=""/>
        <dsp:cNvSpPr/>
      </dsp:nvSpPr>
      <dsp:spPr>
        <a:xfrm>
          <a:off x="0" y="250886"/>
          <a:ext cx="765016" cy="744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Incident reported</a:t>
          </a:r>
        </a:p>
      </dsp:txBody>
      <dsp:txXfrm>
        <a:off x="21794" y="272680"/>
        <a:ext cx="721428" cy="700509"/>
      </dsp:txXfrm>
    </dsp:sp>
    <dsp:sp modelId="{47401B3E-C124-4AD2-BE75-CFBEA4B7FB93}">
      <dsp:nvSpPr>
        <dsp:cNvPr id="0" name=""/>
        <dsp:cNvSpPr/>
      </dsp:nvSpPr>
      <dsp:spPr>
        <a:xfrm>
          <a:off x="841517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841517" y="566017"/>
        <a:ext cx="113528" cy="113834"/>
      </dsp:txXfrm>
    </dsp:sp>
    <dsp:sp modelId="{272CD47D-0632-4895-9FD6-ECB444B50ABC}">
      <dsp:nvSpPr>
        <dsp:cNvPr id="0" name=""/>
        <dsp:cNvSpPr/>
      </dsp:nvSpPr>
      <dsp:spPr>
        <a:xfrm>
          <a:off x="1071022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Team gathers for initial meeting</a:t>
          </a:r>
        </a:p>
      </dsp:txBody>
      <dsp:txXfrm>
        <a:off x="1092816" y="272680"/>
        <a:ext cx="721428" cy="700509"/>
      </dsp:txXfrm>
    </dsp:sp>
    <dsp:sp modelId="{94A4C514-7A92-4B8A-8E9E-5F289C8FBB0B}">
      <dsp:nvSpPr>
        <dsp:cNvPr id="0" name=""/>
        <dsp:cNvSpPr/>
      </dsp:nvSpPr>
      <dsp:spPr>
        <a:xfrm>
          <a:off x="1912540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1912540" y="566017"/>
        <a:ext cx="113528" cy="113834"/>
      </dsp:txXfrm>
    </dsp:sp>
    <dsp:sp modelId="{E34D0246-F41C-4D4C-BCEB-6B0AFB0CDA1C}">
      <dsp:nvSpPr>
        <dsp:cNvPr id="0" name=""/>
        <dsp:cNvSpPr/>
      </dsp:nvSpPr>
      <dsp:spPr>
        <a:xfrm>
          <a:off x="2142045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Work the incident</a:t>
          </a:r>
        </a:p>
      </dsp:txBody>
      <dsp:txXfrm>
        <a:off x="2163839" y="272680"/>
        <a:ext cx="721428" cy="700509"/>
      </dsp:txXfrm>
    </dsp:sp>
    <dsp:sp modelId="{50FDD5E6-B023-4387-AEE2-79B4753D848E}">
      <dsp:nvSpPr>
        <dsp:cNvPr id="0" name=""/>
        <dsp:cNvSpPr/>
      </dsp:nvSpPr>
      <dsp:spPr>
        <a:xfrm>
          <a:off x="2983563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2983563" y="566017"/>
        <a:ext cx="113528" cy="113834"/>
      </dsp:txXfrm>
    </dsp:sp>
    <dsp:sp modelId="{EBFB764D-6991-4257-9A15-80E92AE9431A}">
      <dsp:nvSpPr>
        <dsp:cNvPr id="0" name=""/>
        <dsp:cNvSpPr/>
      </dsp:nvSpPr>
      <dsp:spPr>
        <a:xfrm>
          <a:off x="3213068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Plan follow-up meetings</a:t>
          </a:r>
        </a:p>
      </dsp:txBody>
      <dsp:txXfrm>
        <a:off x="3234862" y="272680"/>
        <a:ext cx="721428" cy="700509"/>
      </dsp:txXfrm>
    </dsp:sp>
    <dsp:sp modelId="{C6A04B85-6E8D-4A95-808C-5F982F1C8675}">
      <dsp:nvSpPr>
        <dsp:cNvPr id="0" name=""/>
        <dsp:cNvSpPr/>
      </dsp:nvSpPr>
      <dsp:spPr>
        <a:xfrm>
          <a:off x="4054586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4054586" y="566017"/>
        <a:ext cx="113528" cy="113834"/>
      </dsp:txXfrm>
    </dsp:sp>
    <dsp:sp modelId="{E2C00367-0FDD-41F8-8D7E-59B7124F0BE7}">
      <dsp:nvSpPr>
        <dsp:cNvPr id="0" name=""/>
        <dsp:cNvSpPr/>
      </dsp:nvSpPr>
      <dsp:spPr>
        <a:xfrm>
          <a:off x="4284090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Upon incident resolution,  schedule final meeting</a:t>
          </a:r>
        </a:p>
      </dsp:txBody>
      <dsp:txXfrm>
        <a:off x="4305884" y="272680"/>
        <a:ext cx="721428" cy="700509"/>
      </dsp:txXfrm>
    </dsp:sp>
    <dsp:sp modelId="{2A21E43B-5FC6-4D68-BDAD-9245C3C09F7A}">
      <dsp:nvSpPr>
        <dsp:cNvPr id="0" name=""/>
        <dsp:cNvSpPr/>
      </dsp:nvSpPr>
      <dsp:spPr>
        <a:xfrm>
          <a:off x="5125608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5125608" y="566017"/>
        <a:ext cx="113528" cy="113834"/>
      </dsp:txXfrm>
    </dsp:sp>
    <dsp:sp modelId="{111DB847-7AE4-4216-B3E1-F71D54939466}">
      <dsp:nvSpPr>
        <dsp:cNvPr id="0" name=""/>
        <dsp:cNvSpPr/>
      </dsp:nvSpPr>
      <dsp:spPr>
        <a:xfrm>
          <a:off x="5355113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Close incident and update log</a:t>
          </a:r>
        </a:p>
      </dsp:txBody>
      <dsp:txXfrm>
        <a:off x="5376907" y="272680"/>
        <a:ext cx="721428" cy="70050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2E1378-E271-45A2-BB8C-1F53A37083E2}">
      <dsp:nvSpPr>
        <dsp:cNvPr id="0" name=""/>
        <dsp:cNvSpPr/>
      </dsp:nvSpPr>
      <dsp:spPr>
        <a:xfrm>
          <a:off x="0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Incident reported</a:t>
          </a:r>
        </a:p>
      </dsp:txBody>
      <dsp:txXfrm>
        <a:off x="21794" y="272680"/>
        <a:ext cx="721428" cy="700509"/>
      </dsp:txXfrm>
    </dsp:sp>
    <dsp:sp modelId="{47401B3E-C124-4AD2-BE75-CFBEA4B7FB93}">
      <dsp:nvSpPr>
        <dsp:cNvPr id="0" name=""/>
        <dsp:cNvSpPr/>
      </dsp:nvSpPr>
      <dsp:spPr>
        <a:xfrm>
          <a:off x="841517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841517" y="566017"/>
        <a:ext cx="113528" cy="113834"/>
      </dsp:txXfrm>
    </dsp:sp>
    <dsp:sp modelId="{272CD47D-0632-4895-9FD6-ECB444B50ABC}">
      <dsp:nvSpPr>
        <dsp:cNvPr id="0" name=""/>
        <dsp:cNvSpPr/>
      </dsp:nvSpPr>
      <dsp:spPr>
        <a:xfrm>
          <a:off x="1071022" y="250886"/>
          <a:ext cx="765016" cy="744097"/>
        </a:xfrm>
        <a:prstGeom prst="roundRect">
          <a:avLst>
            <a:gd name="adj" fmla="val 10000"/>
          </a:avLst>
        </a:prstGeom>
        <a:solidFill>
          <a:srgbClr val="15608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Team gathers for initial meeting</a:t>
          </a:r>
        </a:p>
      </dsp:txBody>
      <dsp:txXfrm>
        <a:off x="1092816" y="272680"/>
        <a:ext cx="721428" cy="700509"/>
      </dsp:txXfrm>
    </dsp:sp>
    <dsp:sp modelId="{94A4C514-7A92-4B8A-8E9E-5F289C8FBB0B}">
      <dsp:nvSpPr>
        <dsp:cNvPr id="0" name=""/>
        <dsp:cNvSpPr/>
      </dsp:nvSpPr>
      <dsp:spPr>
        <a:xfrm>
          <a:off x="1912540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1912540" y="566017"/>
        <a:ext cx="113528" cy="113834"/>
      </dsp:txXfrm>
    </dsp:sp>
    <dsp:sp modelId="{E34D0246-F41C-4D4C-BCEB-6B0AFB0CDA1C}">
      <dsp:nvSpPr>
        <dsp:cNvPr id="0" name=""/>
        <dsp:cNvSpPr/>
      </dsp:nvSpPr>
      <dsp:spPr>
        <a:xfrm>
          <a:off x="2142045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Work the incident</a:t>
          </a:r>
        </a:p>
      </dsp:txBody>
      <dsp:txXfrm>
        <a:off x="2163839" y="272680"/>
        <a:ext cx="721428" cy="700509"/>
      </dsp:txXfrm>
    </dsp:sp>
    <dsp:sp modelId="{50FDD5E6-B023-4387-AEE2-79B4753D848E}">
      <dsp:nvSpPr>
        <dsp:cNvPr id="0" name=""/>
        <dsp:cNvSpPr/>
      </dsp:nvSpPr>
      <dsp:spPr>
        <a:xfrm>
          <a:off x="2983563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2983563" y="566017"/>
        <a:ext cx="113528" cy="113834"/>
      </dsp:txXfrm>
    </dsp:sp>
    <dsp:sp modelId="{EBFB764D-6991-4257-9A15-80E92AE9431A}">
      <dsp:nvSpPr>
        <dsp:cNvPr id="0" name=""/>
        <dsp:cNvSpPr/>
      </dsp:nvSpPr>
      <dsp:spPr>
        <a:xfrm>
          <a:off x="3213068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Plan follow-up meetings</a:t>
          </a:r>
        </a:p>
      </dsp:txBody>
      <dsp:txXfrm>
        <a:off x="3234862" y="272680"/>
        <a:ext cx="721428" cy="700509"/>
      </dsp:txXfrm>
    </dsp:sp>
    <dsp:sp modelId="{C6A04B85-6E8D-4A95-808C-5F982F1C8675}">
      <dsp:nvSpPr>
        <dsp:cNvPr id="0" name=""/>
        <dsp:cNvSpPr/>
      </dsp:nvSpPr>
      <dsp:spPr>
        <a:xfrm>
          <a:off x="4054586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4054586" y="566017"/>
        <a:ext cx="113528" cy="113834"/>
      </dsp:txXfrm>
    </dsp:sp>
    <dsp:sp modelId="{E2C00367-0FDD-41F8-8D7E-59B7124F0BE7}">
      <dsp:nvSpPr>
        <dsp:cNvPr id="0" name=""/>
        <dsp:cNvSpPr/>
      </dsp:nvSpPr>
      <dsp:spPr>
        <a:xfrm>
          <a:off x="4284090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Upon incident resolution,  schedule final meeting</a:t>
          </a:r>
        </a:p>
      </dsp:txBody>
      <dsp:txXfrm>
        <a:off x="4305884" y="272680"/>
        <a:ext cx="721428" cy="700509"/>
      </dsp:txXfrm>
    </dsp:sp>
    <dsp:sp modelId="{2A21E43B-5FC6-4D68-BDAD-9245C3C09F7A}">
      <dsp:nvSpPr>
        <dsp:cNvPr id="0" name=""/>
        <dsp:cNvSpPr/>
      </dsp:nvSpPr>
      <dsp:spPr>
        <a:xfrm>
          <a:off x="5125608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5125608" y="566017"/>
        <a:ext cx="113528" cy="113834"/>
      </dsp:txXfrm>
    </dsp:sp>
    <dsp:sp modelId="{111DB847-7AE4-4216-B3E1-F71D54939466}">
      <dsp:nvSpPr>
        <dsp:cNvPr id="0" name=""/>
        <dsp:cNvSpPr/>
      </dsp:nvSpPr>
      <dsp:spPr>
        <a:xfrm>
          <a:off x="5355113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Close incident and update log</a:t>
          </a:r>
        </a:p>
      </dsp:txBody>
      <dsp:txXfrm>
        <a:off x="5376907" y="272680"/>
        <a:ext cx="721428" cy="70050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2E1378-E271-45A2-BB8C-1F53A37083E2}">
      <dsp:nvSpPr>
        <dsp:cNvPr id="0" name=""/>
        <dsp:cNvSpPr/>
      </dsp:nvSpPr>
      <dsp:spPr>
        <a:xfrm>
          <a:off x="0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Incident reported</a:t>
          </a:r>
        </a:p>
      </dsp:txBody>
      <dsp:txXfrm>
        <a:off x="21794" y="272680"/>
        <a:ext cx="721428" cy="700509"/>
      </dsp:txXfrm>
    </dsp:sp>
    <dsp:sp modelId="{47401B3E-C124-4AD2-BE75-CFBEA4B7FB93}">
      <dsp:nvSpPr>
        <dsp:cNvPr id="0" name=""/>
        <dsp:cNvSpPr/>
      </dsp:nvSpPr>
      <dsp:spPr>
        <a:xfrm>
          <a:off x="841517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841517" y="566017"/>
        <a:ext cx="113528" cy="113834"/>
      </dsp:txXfrm>
    </dsp:sp>
    <dsp:sp modelId="{272CD47D-0632-4895-9FD6-ECB444B50ABC}">
      <dsp:nvSpPr>
        <dsp:cNvPr id="0" name=""/>
        <dsp:cNvSpPr/>
      </dsp:nvSpPr>
      <dsp:spPr>
        <a:xfrm>
          <a:off x="1071022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Team gathers for initial meeting</a:t>
          </a:r>
        </a:p>
      </dsp:txBody>
      <dsp:txXfrm>
        <a:off x="1092816" y="272680"/>
        <a:ext cx="721428" cy="700509"/>
      </dsp:txXfrm>
    </dsp:sp>
    <dsp:sp modelId="{94A4C514-7A92-4B8A-8E9E-5F289C8FBB0B}">
      <dsp:nvSpPr>
        <dsp:cNvPr id="0" name=""/>
        <dsp:cNvSpPr/>
      </dsp:nvSpPr>
      <dsp:spPr>
        <a:xfrm>
          <a:off x="1912540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1912540" y="566017"/>
        <a:ext cx="113528" cy="113834"/>
      </dsp:txXfrm>
    </dsp:sp>
    <dsp:sp modelId="{E34D0246-F41C-4D4C-BCEB-6B0AFB0CDA1C}">
      <dsp:nvSpPr>
        <dsp:cNvPr id="0" name=""/>
        <dsp:cNvSpPr/>
      </dsp:nvSpPr>
      <dsp:spPr>
        <a:xfrm>
          <a:off x="2142045" y="250886"/>
          <a:ext cx="765016" cy="744097"/>
        </a:xfrm>
        <a:prstGeom prst="roundRect">
          <a:avLst>
            <a:gd name="adj" fmla="val 10000"/>
          </a:avLst>
        </a:prstGeom>
        <a:solidFill>
          <a:srgbClr val="15608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Work the incident</a:t>
          </a:r>
        </a:p>
      </dsp:txBody>
      <dsp:txXfrm>
        <a:off x="2163839" y="272680"/>
        <a:ext cx="721428" cy="700509"/>
      </dsp:txXfrm>
    </dsp:sp>
    <dsp:sp modelId="{50FDD5E6-B023-4387-AEE2-79B4753D848E}">
      <dsp:nvSpPr>
        <dsp:cNvPr id="0" name=""/>
        <dsp:cNvSpPr/>
      </dsp:nvSpPr>
      <dsp:spPr>
        <a:xfrm>
          <a:off x="2983563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2983563" y="566017"/>
        <a:ext cx="113528" cy="113834"/>
      </dsp:txXfrm>
    </dsp:sp>
    <dsp:sp modelId="{EBFB764D-6991-4257-9A15-80E92AE9431A}">
      <dsp:nvSpPr>
        <dsp:cNvPr id="0" name=""/>
        <dsp:cNvSpPr/>
      </dsp:nvSpPr>
      <dsp:spPr>
        <a:xfrm>
          <a:off x="3213068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Plan follow-up meetings</a:t>
          </a:r>
        </a:p>
      </dsp:txBody>
      <dsp:txXfrm>
        <a:off x="3234862" y="272680"/>
        <a:ext cx="721428" cy="700509"/>
      </dsp:txXfrm>
    </dsp:sp>
    <dsp:sp modelId="{C6A04B85-6E8D-4A95-808C-5F982F1C8675}">
      <dsp:nvSpPr>
        <dsp:cNvPr id="0" name=""/>
        <dsp:cNvSpPr/>
      </dsp:nvSpPr>
      <dsp:spPr>
        <a:xfrm>
          <a:off x="4054586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4054586" y="566017"/>
        <a:ext cx="113528" cy="113834"/>
      </dsp:txXfrm>
    </dsp:sp>
    <dsp:sp modelId="{E2C00367-0FDD-41F8-8D7E-59B7124F0BE7}">
      <dsp:nvSpPr>
        <dsp:cNvPr id="0" name=""/>
        <dsp:cNvSpPr/>
      </dsp:nvSpPr>
      <dsp:spPr>
        <a:xfrm>
          <a:off x="4284090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Upon incident resolution,  schedule final meeting</a:t>
          </a:r>
        </a:p>
      </dsp:txBody>
      <dsp:txXfrm>
        <a:off x="4305884" y="272680"/>
        <a:ext cx="721428" cy="700509"/>
      </dsp:txXfrm>
    </dsp:sp>
    <dsp:sp modelId="{2A21E43B-5FC6-4D68-BDAD-9245C3C09F7A}">
      <dsp:nvSpPr>
        <dsp:cNvPr id="0" name=""/>
        <dsp:cNvSpPr/>
      </dsp:nvSpPr>
      <dsp:spPr>
        <a:xfrm>
          <a:off x="5125608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5125608" y="566017"/>
        <a:ext cx="113528" cy="113834"/>
      </dsp:txXfrm>
    </dsp:sp>
    <dsp:sp modelId="{111DB847-7AE4-4216-B3E1-F71D54939466}">
      <dsp:nvSpPr>
        <dsp:cNvPr id="0" name=""/>
        <dsp:cNvSpPr/>
      </dsp:nvSpPr>
      <dsp:spPr>
        <a:xfrm>
          <a:off x="5355113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Close incident and update log</a:t>
          </a:r>
        </a:p>
      </dsp:txBody>
      <dsp:txXfrm>
        <a:off x="5376907" y="272680"/>
        <a:ext cx="721428" cy="70050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2E1378-E271-45A2-BB8C-1F53A37083E2}">
      <dsp:nvSpPr>
        <dsp:cNvPr id="0" name=""/>
        <dsp:cNvSpPr/>
      </dsp:nvSpPr>
      <dsp:spPr>
        <a:xfrm>
          <a:off x="0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Incident reported</a:t>
          </a:r>
        </a:p>
      </dsp:txBody>
      <dsp:txXfrm>
        <a:off x="21794" y="272680"/>
        <a:ext cx="721428" cy="700509"/>
      </dsp:txXfrm>
    </dsp:sp>
    <dsp:sp modelId="{47401B3E-C124-4AD2-BE75-CFBEA4B7FB93}">
      <dsp:nvSpPr>
        <dsp:cNvPr id="0" name=""/>
        <dsp:cNvSpPr/>
      </dsp:nvSpPr>
      <dsp:spPr>
        <a:xfrm>
          <a:off x="841517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841517" y="566017"/>
        <a:ext cx="113528" cy="113834"/>
      </dsp:txXfrm>
    </dsp:sp>
    <dsp:sp modelId="{272CD47D-0632-4895-9FD6-ECB444B50ABC}">
      <dsp:nvSpPr>
        <dsp:cNvPr id="0" name=""/>
        <dsp:cNvSpPr/>
      </dsp:nvSpPr>
      <dsp:spPr>
        <a:xfrm>
          <a:off x="1071022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Team gathers for initial meeting</a:t>
          </a:r>
        </a:p>
      </dsp:txBody>
      <dsp:txXfrm>
        <a:off x="1092816" y="272680"/>
        <a:ext cx="721428" cy="700509"/>
      </dsp:txXfrm>
    </dsp:sp>
    <dsp:sp modelId="{94A4C514-7A92-4B8A-8E9E-5F289C8FBB0B}">
      <dsp:nvSpPr>
        <dsp:cNvPr id="0" name=""/>
        <dsp:cNvSpPr/>
      </dsp:nvSpPr>
      <dsp:spPr>
        <a:xfrm>
          <a:off x="1912540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1912540" y="566017"/>
        <a:ext cx="113528" cy="113834"/>
      </dsp:txXfrm>
    </dsp:sp>
    <dsp:sp modelId="{E34D0246-F41C-4D4C-BCEB-6B0AFB0CDA1C}">
      <dsp:nvSpPr>
        <dsp:cNvPr id="0" name=""/>
        <dsp:cNvSpPr/>
      </dsp:nvSpPr>
      <dsp:spPr>
        <a:xfrm>
          <a:off x="2142045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Work the incident</a:t>
          </a:r>
        </a:p>
      </dsp:txBody>
      <dsp:txXfrm>
        <a:off x="2163839" y="272680"/>
        <a:ext cx="721428" cy="700509"/>
      </dsp:txXfrm>
    </dsp:sp>
    <dsp:sp modelId="{50FDD5E6-B023-4387-AEE2-79B4753D848E}">
      <dsp:nvSpPr>
        <dsp:cNvPr id="0" name=""/>
        <dsp:cNvSpPr/>
      </dsp:nvSpPr>
      <dsp:spPr>
        <a:xfrm>
          <a:off x="2983563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2983563" y="566017"/>
        <a:ext cx="113528" cy="113834"/>
      </dsp:txXfrm>
    </dsp:sp>
    <dsp:sp modelId="{EBFB764D-6991-4257-9A15-80E92AE9431A}">
      <dsp:nvSpPr>
        <dsp:cNvPr id="0" name=""/>
        <dsp:cNvSpPr/>
      </dsp:nvSpPr>
      <dsp:spPr>
        <a:xfrm>
          <a:off x="3213068" y="250886"/>
          <a:ext cx="765016" cy="744097"/>
        </a:xfrm>
        <a:prstGeom prst="roundRect">
          <a:avLst>
            <a:gd name="adj" fmla="val 10000"/>
          </a:avLst>
        </a:prstGeom>
        <a:solidFill>
          <a:srgbClr val="15608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Plan follow-up meetings</a:t>
          </a:r>
        </a:p>
      </dsp:txBody>
      <dsp:txXfrm>
        <a:off x="3234862" y="272680"/>
        <a:ext cx="721428" cy="700509"/>
      </dsp:txXfrm>
    </dsp:sp>
    <dsp:sp modelId="{C6A04B85-6E8D-4A95-808C-5F982F1C8675}">
      <dsp:nvSpPr>
        <dsp:cNvPr id="0" name=""/>
        <dsp:cNvSpPr/>
      </dsp:nvSpPr>
      <dsp:spPr>
        <a:xfrm>
          <a:off x="4054586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4054586" y="566017"/>
        <a:ext cx="113528" cy="113834"/>
      </dsp:txXfrm>
    </dsp:sp>
    <dsp:sp modelId="{E2C00367-0FDD-41F8-8D7E-59B7124F0BE7}">
      <dsp:nvSpPr>
        <dsp:cNvPr id="0" name=""/>
        <dsp:cNvSpPr/>
      </dsp:nvSpPr>
      <dsp:spPr>
        <a:xfrm>
          <a:off x="4284090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Upon incident resolution,  schedule final meeting</a:t>
          </a:r>
        </a:p>
      </dsp:txBody>
      <dsp:txXfrm>
        <a:off x="4305884" y="272680"/>
        <a:ext cx="721428" cy="700509"/>
      </dsp:txXfrm>
    </dsp:sp>
    <dsp:sp modelId="{2A21E43B-5FC6-4D68-BDAD-9245C3C09F7A}">
      <dsp:nvSpPr>
        <dsp:cNvPr id="0" name=""/>
        <dsp:cNvSpPr/>
      </dsp:nvSpPr>
      <dsp:spPr>
        <a:xfrm>
          <a:off x="5125608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5125608" y="566017"/>
        <a:ext cx="113528" cy="113834"/>
      </dsp:txXfrm>
    </dsp:sp>
    <dsp:sp modelId="{111DB847-7AE4-4216-B3E1-F71D54939466}">
      <dsp:nvSpPr>
        <dsp:cNvPr id="0" name=""/>
        <dsp:cNvSpPr/>
      </dsp:nvSpPr>
      <dsp:spPr>
        <a:xfrm>
          <a:off x="5355113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Close incident and update log</a:t>
          </a:r>
        </a:p>
      </dsp:txBody>
      <dsp:txXfrm>
        <a:off x="5376907" y="272680"/>
        <a:ext cx="721428" cy="70050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2E1378-E271-45A2-BB8C-1F53A37083E2}">
      <dsp:nvSpPr>
        <dsp:cNvPr id="0" name=""/>
        <dsp:cNvSpPr/>
      </dsp:nvSpPr>
      <dsp:spPr>
        <a:xfrm>
          <a:off x="0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Incident reported</a:t>
          </a:r>
        </a:p>
      </dsp:txBody>
      <dsp:txXfrm>
        <a:off x="21794" y="272680"/>
        <a:ext cx="721428" cy="700509"/>
      </dsp:txXfrm>
    </dsp:sp>
    <dsp:sp modelId="{47401B3E-C124-4AD2-BE75-CFBEA4B7FB93}">
      <dsp:nvSpPr>
        <dsp:cNvPr id="0" name=""/>
        <dsp:cNvSpPr/>
      </dsp:nvSpPr>
      <dsp:spPr>
        <a:xfrm>
          <a:off x="841517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841517" y="566017"/>
        <a:ext cx="113528" cy="113834"/>
      </dsp:txXfrm>
    </dsp:sp>
    <dsp:sp modelId="{272CD47D-0632-4895-9FD6-ECB444B50ABC}">
      <dsp:nvSpPr>
        <dsp:cNvPr id="0" name=""/>
        <dsp:cNvSpPr/>
      </dsp:nvSpPr>
      <dsp:spPr>
        <a:xfrm>
          <a:off x="1071022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Team gathers for initial meeting</a:t>
          </a:r>
        </a:p>
      </dsp:txBody>
      <dsp:txXfrm>
        <a:off x="1092816" y="272680"/>
        <a:ext cx="721428" cy="700509"/>
      </dsp:txXfrm>
    </dsp:sp>
    <dsp:sp modelId="{94A4C514-7A92-4B8A-8E9E-5F289C8FBB0B}">
      <dsp:nvSpPr>
        <dsp:cNvPr id="0" name=""/>
        <dsp:cNvSpPr/>
      </dsp:nvSpPr>
      <dsp:spPr>
        <a:xfrm>
          <a:off x="1912540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1912540" y="566017"/>
        <a:ext cx="113528" cy="113834"/>
      </dsp:txXfrm>
    </dsp:sp>
    <dsp:sp modelId="{E34D0246-F41C-4D4C-BCEB-6B0AFB0CDA1C}">
      <dsp:nvSpPr>
        <dsp:cNvPr id="0" name=""/>
        <dsp:cNvSpPr/>
      </dsp:nvSpPr>
      <dsp:spPr>
        <a:xfrm>
          <a:off x="2142045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Work the incident</a:t>
          </a:r>
        </a:p>
      </dsp:txBody>
      <dsp:txXfrm>
        <a:off x="2163839" y="272680"/>
        <a:ext cx="721428" cy="700509"/>
      </dsp:txXfrm>
    </dsp:sp>
    <dsp:sp modelId="{50FDD5E6-B023-4387-AEE2-79B4753D848E}">
      <dsp:nvSpPr>
        <dsp:cNvPr id="0" name=""/>
        <dsp:cNvSpPr/>
      </dsp:nvSpPr>
      <dsp:spPr>
        <a:xfrm>
          <a:off x="2983563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2983563" y="566017"/>
        <a:ext cx="113528" cy="113834"/>
      </dsp:txXfrm>
    </dsp:sp>
    <dsp:sp modelId="{EBFB764D-6991-4257-9A15-80E92AE9431A}">
      <dsp:nvSpPr>
        <dsp:cNvPr id="0" name=""/>
        <dsp:cNvSpPr/>
      </dsp:nvSpPr>
      <dsp:spPr>
        <a:xfrm>
          <a:off x="3213068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Plan follow-up meetings</a:t>
          </a:r>
        </a:p>
      </dsp:txBody>
      <dsp:txXfrm>
        <a:off x="3234862" y="272680"/>
        <a:ext cx="721428" cy="700509"/>
      </dsp:txXfrm>
    </dsp:sp>
    <dsp:sp modelId="{C6A04B85-6E8D-4A95-808C-5F982F1C8675}">
      <dsp:nvSpPr>
        <dsp:cNvPr id="0" name=""/>
        <dsp:cNvSpPr/>
      </dsp:nvSpPr>
      <dsp:spPr>
        <a:xfrm>
          <a:off x="4054586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4054586" y="566017"/>
        <a:ext cx="113528" cy="113834"/>
      </dsp:txXfrm>
    </dsp:sp>
    <dsp:sp modelId="{E2C00367-0FDD-41F8-8D7E-59B7124F0BE7}">
      <dsp:nvSpPr>
        <dsp:cNvPr id="0" name=""/>
        <dsp:cNvSpPr/>
      </dsp:nvSpPr>
      <dsp:spPr>
        <a:xfrm>
          <a:off x="4284090" y="250886"/>
          <a:ext cx="765016" cy="744097"/>
        </a:xfrm>
        <a:prstGeom prst="roundRect">
          <a:avLst>
            <a:gd name="adj" fmla="val 10000"/>
          </a:avLst>
        </a:prstGeom>
        <a:solidFill>
          <a:srgbClr val="15608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Upon incident resolution,  schedule final meeting</a:t>
          </a:r>
        </a:p>
      </dsp:txBody>
      <dsp:txXfrm>
        <a:off x="4305884" y="272680"/>
        <a:ext cx="721428" cy="700509"/>
      </dsp:txXfrm>
    </dsp:sp>
    <dsp:sp modelId="{2A21E43B-5FC6-4D68-BDAD-9245C3C09F7A}">
      <dsp:nvSpPr>
        <dsp:cNvPr id="0" name=""/>
        <dsp:cNvSpPr/>
      </dsp:nvSpPr>
      <dsp:spPr>
        <a:xfrm>
          <a:off x="5125608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5125608" y="566017"/>
        <a:ext cx="113528" cy="113834"/>
      </dsp:txXfrm>
    </dsp:sp>
    <dsp:sp modelId="{111DB847-7AE4-4216-B3E1-F71D54939466}">
      <dsp:nvSpPr>
        <dsp:cNvPr id="0" name=""/>
        <dsp:cNvSpPr/>
      </dsp:nvSpPr>
      <dsp:spPr>
        <a:xfrm>
          <a:off x="5355113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Close incident and update log</a:t>
          </a:r>
        </a:p>
      </dsp:txBody>
      <dsp:txXfrm>
        <a:off x="5376907" y="272680"/>
        <a:ext cx="721428" cy="70050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2E1378-E271-45A2-BB8C-1F53A37083E2}">
      <dsp:nvSpPr>
        <dsp:cNvPr id="0" name=""/>
        <dsp:cNvSpPr/>
      </dsp:nvSpPr>
      <dsp:spPr>
        <a:xfrm>
          <a:off x="0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Incident reported</a:t>
          </a:r>
        </a:p>
      </dsp:txBody>
      <dsp:txXfrm>
        <a:off x="21794" y="272680"/>
        <a:ext cx="721428" cy="700509"/>
      </dsp:txXfrm>
    </dsp:sp>
    <dsp:sp modelId="{47401B3E-C124-4AD2-BE75-CFBEA4B7FB93}">
      <dsp:nvSpPr>
        <dsp:cNvPr id="0" name=""/>
        <dsp:cNvSpPr/>
      </dsp:nvSpPr>
      <dsp:spPr>
        <a:xfrm>
          <a:off x="841517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841517" y="566017"/>
        <a:ext cx="113528" cy="113834"/>
      </dsp:txXfrm>
    </dsp:sp>
    <dsp:sp modelId="{272CD47D-0632-4895-9FD6-ECB444B50ABC}">
      <dsp:nvSpPr>
        <dsp:cNvPr id="0" name=""/>
        <dsp:cNvSpPr/>
      </dsp:nvSpPr>
      <dsp:spPr>
        <a:xfrm>
          <a:off x="1071022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Team gathers for initial meeting</a:t>
          </a:r>
        </a:p>
      </dsp:txBody>
      <dsp:txXfrm>
        <a:off x="1092816" y="272680"/>
        <a:ext cx="721428" cy="700509"/>
      </dsp:txXfrm>
    </dsp:sp>
    <dsp:sp modelId="{94A4C514-7A92-4B8A-8E9E-5F289C8FBB0B}">
      <dsp:nvSpPr>
        <dsp:cNvPr id="0" name=""/>
        <dsp:cNvSpPr/>
      </dsp:nvSpPr>
      <dsp:spPr>
        <a:xfrm>
          <a:off x="1912540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1912540" y="566017"/>
        <a:ext cx="113528" cy="113834"/>
      </dsp:txXfrm>
    </dsp:sp>
    <dsp:sp modelId="{E34D0246-F41C-4D4C-BCEB-6B0AFB0CDA1C}">
      <dsp:nvSpPr>
        <dsp:cNvPr id="0" name=""/>
        <dsp:cNvSpPr/>
      </dsp:nvSpPr>
      <dsp:spPr>
        <a:xfrm>
          <a:off x="2142045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Work the incident</a:t>
          </a:r>
        </a:p>
      </dsp:txBody>
      <dsp:txXfrm>
        <a:off x="2163839" y="272680"/>
        <a:ext cx="721428" cy="700509"/>
      </dsp:txXfrm>
    </dsp:sp>
    <dsp:sp modelId="{50FDD5E6-B023-4387-AEE2-79B4753D848E}">
      <dsp:nvSpPr>
        <dsp:cNvPr id="0" name=""/>
        <dsp:cNvSpPr/>
      </dsp:nvSpPr>
      <dsp:spPr>
        <a:xfrm>
          <a:off x="2983563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2983563" y="566017"/>
        <a:ext cx="113528" cy="113834"/>
      </dsp:txXfrm>
    </dsp:sp>
    <dsp:sp modelId="{EBFB764D-6991-4257-9A15-80E92AE9431A}">
      <dsp:nvSpPr>
        <dsp:cNvPr id="0" name=""/>
        <dsp:cNvSpPr/>
      </dsp:nvSpPr>
      <dsp:spPr>
        <a:xfrm>
          <a:off x="3213068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Plan follow-up meetings</a:t>
          </a:r>
        </a:p>
      </dsp:txBody>
      <dsp:txXfrm>
        <a:off x="3234862" y="272680"/>
        <a:ext cx="721428" cy="700509"/>
      </dsp:txXfrm>
    </dsp:sp>
    <dsp:sp modelId="{C6A04B85-6E8D-4A95-808C-5F982F1C8675}">
      <dsp:nvSpPr>
        <dsp:cNvPr id="0" name=""/>
        <dsp:cNvSpPr/>
      </dsp:nvSpPr>
      <dsp:spPr>
        <a:xfrm>
          <a:off x="4054586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4054586" y="566017"/>
        <a:ext cx="113528" cy="113834"/>
      </dsp:txXfrm>
    </dsp:sp>
    <dsp:sp modelId="{E2C00367-0FDD-41F8-8D7E-59B7124F0BE7}">
      <dsp:nvSpPr>
        <dsp:cNvPr id="0" name=""/>
        <dsp:cNvSpPr/>
      </dsp:nvSpPr>
      <dsp:spPr>
        <a:xfrm>
          <a:off x="4284090" y="250886"/>
          <a:ext cx="765016" cy="744097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Upon incident resolution,  schedule final meeting</a:t>
          </a:r>
        </a:p>
      </dsp:txBody>
      <dsp:txXfrm>
        <a:off x="4305884" y="272680"/>
        <a:ext cx="721428" cy="700509"/>
      </dsp:txXfrm>
    </dsp:sp>
    <dsp:sp modelId="{2A21E43B-5FC6-4D68-BDAD-9245C3C09F7A}">
      <dsp:nvSpPr>
        <dsp:cNvPr id="0" name=""/>
        <dsp:cNvSpPr/>
      </dsp:nvSpPr>
      <dsp:spPr>
        <a:xfrm>
          <a:off x="5125608" y="528072"/>
          <a:ext cx="162183" cy="189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/>
        </a:p>
      </dsp:txBody>
      <dsp:txXfrm>
        <a:off x="5125608" y="566017"/>
        <a:ext cx="113528" cy="113834"/>
      </dsp:txXfrm>
    </dsp:sp>
    <dsp:sp modelId="{111DB847-7AE4-4216-B3E1-F71D54939466}">
      <dsp:nvSpPr>
        <dsp:cNvPr id="0" name=""/>
        <dsp:cNvSpPr/>
      </dsp:nvSpPr>
      <dsp:spPr>
        <a:xfrm>
          <a:off x="5355113" y="250886"/>
          <a:ext cx="765016" cy="744097"/>
        </a:xfrm>
        <a:prstGeom prst="roundRect">
          <a:avLst>
            <a:gd name="adj" fmla="val 10000"/>
          </a:avLst>
        </a:prstGeom>
        <a:solidFill>
          <a:srgbClr val="15608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/>
            <a:t>Close incident and update log</a:t>
          </a:r>
        </a:p>
      </dsp:txBody>
      <dsp:txXfrm>
        <a:off x="5376907" y="272680"/>
        <a:ext cx="721428" cy="7005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3071-39C0-453A-8586-7E7F0689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848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Tryg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Milo</dc:creator>
  <cp:keywords/>
  <dc:description/>
  <cp:lastModifiedBy>Stefan Milo</cp:lastModifiedBy>
  <cp:revision>5</cp:revision>
  <dcterms:created xsi:type="dcterms:W3CDTF">2025-04-23T10:58:00Z</dcterms:created>
  <dcterms:modified xsi:type="dcterms:W3CDTF">2025-05-06T11:30:00Z</dcterms:modified>
</cp:coreProperties>
</file>